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5E0A0" w14:textId="793803E2" w:rsidR="00563D99" w:rsidRPr="00B77A1B" w:rsidRDefault="002B7291" w:rsidP="00563D99">
      <w:pPr>
        <w:jc w:val="center"/>
        <w:rPr>
          <w:b/>
          <w:sz w:val="24"/>
          <w:szCs w:val="24"/>
          <w:lang w:val="uk-UA"/>
        </w:rPr>
      </w:pPr>
      <w:r>
        <w:rPr>
          <w:b/>
          <w:sz w:val="24"/>
          <w:szCs w:val="24"/>
          <w:lang w:val="uk-UA"/>
        </w:rPr>
        <w:t xml:space="preserve">ПРОТОКОЛ № </w:t>
      </w:r>
      <w:r w:rsidR="00A56894">
        <w:rPr>
          <w:b/>
          <w:sz w:val="24"/>
          <w:szCs w:val="24"/>
          <w:lang w:val="uk-UA"/>
        </w:rPr>
        <w:t>7</w:t>
      </w:r>
    </w:p>
    <w:p w14:paraId="52B743A0" w14:textId="77777777" w:rsidR="00B110C6" w:rsidRPr="00B77A1B" w:rsidRDefault="004842BA" w:rsidP="0078518F">
      <w:pPr>
        <w:jc w:val="center"/>
        <w:outlineLvl w:val="0"/>
        <w:rPr>
          <w:b/>
          <w:sz w:val="24"/>
          <w:szCs w:val="24"/>
          <w:lang w:val="uk-UA"/>
        </w:rPr>
      </w:pPr>
      <w:r w:rsidRPr="00B77A1B">
        <w:rPr>
          <w:b/>
          <w:sz w:val="24"/>
          <w:szCs w:val="24"/>
          <w:lang w:val="uk-UA"/>
        </w:rPr>
        <w:t xml:space="preserve">Загальних </w:t>
      </w:r>
      <w:r w:rsidR="00132EC5" w:rsidRPr="00B77A1B">
        <w:rPr>
          <w:b/>
          <w:sz w:val="24"/>
          <w:szCs w:val="24"/>
          <w:lang w:val="uk-UA"/>
        </w:rPr>
        <w:t>зборів</w:t>
      </w:r>
      <w:r w:rsidR="003E13AF" w:rsidRPr="00B77A1B">
        <w:rPr>
          <w:b/>
          <w:sz w:val="24"/>
          <w:szCs w:val="24"/>
          <w:lang w:val="uk-UA"/>
        </w:rPr>
        <w:t xml:space="preserve"> співвласників багатоквартирного будинку</w:t>
      </w:r>
      <w:r w:rsidR="00E76C1A" w:rsidRPr="00B77A1B">
        <w:rPr>
          <w:b/>
          <w:sz w:val="24"/>
          <w:szCs w:val="24"/>
          <w:lang w:val="uk-UA"/>
        </w:rPr>
        <w:t xml:space="preserve"> </w:t>
      </w:r>
      <w:r w:rsidR="003E13AF" w:rsidRPr="00B77A1B">
        <w:rPr>
          <w:b/>
          <w:sz w:val="24"/>
          <w:szCs w:val="24"/>
          <w:lang w:val="uk-UA"/>
        </w:rPr>
        <w:t>за адрес</w:t>
      </w:r>
      <w:r w:rsidR="00854150" w:rsidRPr="00B77A1B">
        <w:rPr>
          <w:b/>
          <w:sz w:val="24"/>
          <w:szCs w:val="24"/>
          <w:lang w:val="uk-UA"/>
        </w:rPr>
        <w:t>о</w:t>
      </w:r>
      <w:r w:rsidR="002E26F7" w:rsidRPr="00B77A1B">
        <w:rPr>
          <w:b/>
          <w:sz w:val="24"/>
          <w:szCs w:val="24"/>
          <w:lang w:val="uk-UA"/>
        </w:rPr>
        <w:t>ю</w:t>
      </w:r>
      <w:r w:rsidR="003E13AF" w:rsidRPr="00B77A1B">
        <w:rPr>
          <w:b/>
          <w:sz w:val="24"/>
          <w:szCs w:val="24"/>
          <w:lang w:val="uk-UA"/>
        </w:rPr>
        <w:t xml:space="preserve">: </w:t>
      </w:r>
    </w:p>
    <w:p w14:paraId="5BAA215F" w14:textId="77777777" w:rsidR="00474133" w:rsidRPr="00B77A1B" w:rsidRDefault="009471D7" w:rsidP="0078518F">
      <w:pPr>
        <w:jc w:val="center"/>
        <w:outlineLvl w:val="0"/>
        <w:rPr>
          <w:b/>
          <w:sz w:val="24"/>
          <w:szCs w:val="24"/>
          <w:lang w:val="uk-UA"/>
        </w:rPr>
      </w:pPr>
      <w:r w:rsidRPr="00ED6DF1">
        <w:rPr>
          <w:b/>
          <w:i/>
          <w:sz w:val="22"/>
          <w:szCs w:val="22"/>
          <w:lang w:val="uk-UA"/>
        </w:rPr>
        <w:t>м. Дніпро</w:t>
      </w:r>
      <w:r w:rsidR="003E13AF" w:rsidRPr="00B77A1B">
        <w:rPr>
          <w:b/>
          <w:sz w:val="24"/>
          <w:szCs w:val="24"/>
          <w:lang w:val="uk-UA"/>
        </w:rPr>
        <w:t>,</w:t>
      </w:r>
      <w:r w:rsidRPr="00ED6DF1">
        <w:rPr>
          <w:b/>
          <w:sz w:val="22"/>
          <w:szCs w:val="22"/>
          <w:lang w:val="uk-UA"/>
        </w:rPr>
        <w:t xml:space="preserve"> </w:t>
      </w:r>
      <w:r w:rsidR="00DB6898" w:rsidRPr="00ED6DF1">
        <w:rPr>
          <w:b/>
          <w:sz w:val="22"/>
          <w:szCs w:val="22"/>
          <w:lang w:val="uk-UA"/>
        </w:rPr>
        <w:t>вул. Павла Нірінберга 10</w:t>
      </w:r>
    </w:p>
    <w:p w14:paraId="28CF27F5" w14:textId="27103B9D" w:rsidR="00CC49D4" w:rsidRPr="00ED6DF1" w:rsidRDefault="00A56894" w:rsidP="004F19B2">
      <w:pPr>
        <w:outlineLvl w:val="0"/>
        <w:rPr>
          <w:b/>
          <w:i/>
          <w:sz w:val="22"/>
          <w:szCs w:val="22"/>
          <w:lang w:val="uk-UA"/>
        </w:rPr>
      </w:pPr>
      <w:r>
        <w:rPr>
          <w:b/>
          <w:i/>
          <w:sz w:val="22"/>
          <w:szCs w:val="22"/>
          <w:lang w:val="uk-UA"/>
        </w:rPr>
        <w:t>30</w:t>
      </w:r>
      <w:r w:rsidR="00DA0F1A">
        <w:rPr>
          <w:b/>
          <w:i/>
          <w:sz w:val="22"/>
          <w:szCs w:val="22"/>
          <w:lang w:val="uk-UA"/>
        </w:rPr>
        <w:t xml:space="preserve"> </w:t>
      </w:r>
      <w:r>
        <w:rPr>
          <w:b/>
          <w:i/>
          <w:sz w:val="22"/>
          <w:szCs w:val="22"/>
          <w:lang w:val="uk-UA"/>
        </w:rPr>
        <w:t>квітня</w:t>
      </w:r>
      <w:r w:rsidR="003D5DF2" w:rsidRPr="00ED6DF1">
        <w:rPr>
          <w:b/>
          <w:i/>
          <w:sz w:val="22"/>
          <w:szCs w:val="22"/>
          <w:lang w:val="uk-UA"/>
        </w:rPr>
        <w:t xml:space="preserve"> </w:t>
      </w:r>
      <w:r w:rsidR="00132EC5" w:rsidRPr="00ED6DF1">
        <w:rPr>
          <w:b/>
          <w:i/>
          <w:sz w:val="22"/>
          <w:szCs w:val="22"/>
          <w:lang w:val="uk-UA"/>
        </w:rPr>
        <w:t>2</w:t>
      </w:r>
      <w:r w:rsidR="002B7291">
        <w:rPr>
          <w:b/>
          <w:i/>
          <w:sz w:val="22"/>
          <w:szCs w:val="22"/>
          <w:lang w:val="uk-UA"/>
        </w:rPr>
        <w:t>02</w:t>
      </w:r>
      <w:r w:rsidR="00B30793">
        <w:rPr>
          <w:b/>
          <w:i/>
          <w:sz w:val="22"/>
          <w:szCs w:val="22"/>
          <w:lang w:val="uk-UA"/>
        </w:rPr>
        <w:t>4</w:t>
      </w:r>
      <w:r w:rsidR="00CC49D4" w:rsidRPr="00ED6DF1">
        <w:rPr>
          <w:b/>
          <w:i/>
          <w:sz w:val="22"/>
          <w:szCs w:val="22"/>
          <w:lang w:val="uk-UA"/>
        </w:rPr>
        <w:t xml:space="preserve"> року</w:t>
      </w:r>
      <w:r w:rsidR="0090249E" w:rsidRPr="00ED6DF1">
        <w:rPr>
          <w:b/>
          <w:i/>
          <w:sz w:val="22"/>
          <w:szCs w:val="22"/>
          <w:lang w:val="uk-UA"/>
        </w:rPr>
        <w:tab/>
      </w:r>
      <w:r w:rsidR="0090249E" w:rsidRPr="00ED6DF1">
        <w:rPr>
          <w:b/>
          <w:i/>
          <w:sz w:val="22"/>
          <w:szCs w:val="22"/>
          <w:lang w:val="uk-UA"/>
        </w:rPr>
        <w:tab/>
      </w:r>
      <w:r w:rsidR="0090249E" w:rsidRPr="00ED6DF1">
        <w:rPr>
          <w:b/>
          <w:i/>
          <w:sz w:val="22"/>
          <w:szCs w:val="22"/>
          <w:lang w:val="uk-UA"/>
        </w:rPr>
        <w:tab/>
      </w:r>
      <w:r w:rsidR="0090249E" w:rsidRPr="00ED6DF1">
        <w:rPr>
          <w:b/>
          <w:i/>
          <w:sz w:val="22"/>
          <w:szCs w:val="22"/>
          <w:lang w:val="uk-UA"/>
        </w:rPr>
        <w:tab/>
      </w:r>
      <w:r w:rsidR="00D032F5">
        <w:rPr>
          <w:b/>
          <w:i/>
          <w:sz w:val="22"/>
          <w:szCs w:val="22"/>
          <w:lang w:val="uk-UA"/>
        </w:rPr>
        <w:t xml:space="preserve"> </w:t>
      </w:r>
      <w:r w:rsidR="0090249E" w:rsidRPr="00ED6DF1">
        <w:rPr>
          <w:b/>
          <w:i/>
          <w:sz w:val="22"/>
          <w:szCs w:val="22"/>
          <w:lang w:val="uk-UA"/>
        </w:rPr>
        <w:tab/>
      </w:r>
      <w:r w:rsidR="0090249E" w:rsidRPr="00ED6DF1">
        <w:rPr>
          <w:b/>
          <w:i/>
          <w:sz w:val="22"/>
          <w:szCs w:val="22"/>
          <w:lang w:val="uk-UA"/>
        </w:rPr>
        <w:tab/>
      </w:r>
      <w:r w:rsidR="0090249E" w:rsidRPr="00ED6DF1">
        <w:rPr>
          <w:b/>
          <w:i/>
          <w:sz w:val="22"/>
          <w:szCs w:val="22"/>
          <w:lang w:val="uk-UA"/>
        </w:rPr>
        <w:tab/>
      </w:r>
      <w:r w:rsidR="0090249E" w:rsidRPr="00ED6DF1">
        <w:rPr>
          <w:b/>
          <w:i/>
          <w:sz w:val="22"/>
          <w:szCs w:val="22"/>
          <w:lang w:val="uk-UA"/>
        </w:rPr>
        <w:tab/>
      </w:r>
      <w:r w:rsidR="00ED6DF1" w:rsidRPr="00ED6DF1">
        <w:rPr>
          <w:b/>
          <w:i/>
          <w:sz w:val="22"/>
          <w:szCs w:val="22"/>
          <w:lang w:val="uk-UA"/>
        </w:rPr>
        <w:tab/>
      </w:r>
      <w:r w:rsidR="0090249E" w:rsidRPr="00ED6DF1">
        <w:rPr>
          <w:b/>
          <w:i/>
          <w:sz w:val="22"/>
          <w:szCs w:val="22"/>
          <w:lang w:val="uk-UA"/>
        </w:rPr>
        <w:tab/>
      </w:r>
      <w:r w:rsidR="00DB6898" w:rsidRPr="00ED6DF1">
        <w:rPr>
          <w:b/>
          <w:i/>
          <w:sz w:val="22"/>
          <w:szCs w:val="22"/>
          <w:lang w:val="uk-UA"/>
        </w:rPr>
        <w:t>м. Дніпро</w:t>
      </w:r>
    </w:p>
    <w:p w14:paraId="2E3CB1CE" w14:textId="77777777" w:rsidR="00CC49D4" w:rsidRPr="00ED6DF1" w:rsidRDefault="00CC49D4" w:rsidP="0078518F">
      <w:pPr>
        <w:jc w:val="both"/>
        <w:outlineLvl w:val="0"/>
        <w:rPr>
          <w:sz w:val="24"/>
          <w:szCs w:val="24"/>
          <w:lang w:val="uk-UA"/>
        </w:rPr>
      </w:pPr>
    </w:p>
    <w:p w14:paraId="697DF078" w14:textId="77777777" w:rsidR="004E61A5" w:rsidRPr="00ED6DF1" w:rsidRDefault="004E61A5" w:rsidP="004E61A5">
      <w:pPr>
        <w:jc w:val="both"/>
        <w:outlineLvl w:val="0"/>
        <w:rPr>
          <w:sz w:val="24"/>
          <w:szCs w:val="24"/>
          <w:lang w:val="uk-UA"/>
        </w:rPr>
      </w:pPr>
      <w:r w:rsidRPr="00ED6DF1">
        <w:rPr>
          <w:b/>
          <w:sz w:val="24"/>
          <w:szCs w:val="24"/>
          <w:lang w:val="uk-UA"/>
        </w:rPr>
        <w:t xml:space="preserve">Загальна </w:t>
      </w:r>
      <w:r w:rsidR="00F137F3" w:rsidRPr="00ED6DF1">
        <w:rPr>
          <w:b/>
          <w:sz w:val="24"/>
          <w:szCs w:val="24"/>
          <w:lang w:val="uk-UA"/>
        </w:rPr>
        <w:t>площа приміщень</w:t>
      </w:r>
      <w:r w:rsidR="00F22061" w:rsidRPr="00ED6DF1">
        <w:rPr>
          <w:b/>
          <w:sz w:val="24"/>
          <w:szCs w:val="24"/>
          <w:lang w:val="uk-UA"/>
        </w:rPr>
        <w:t>(житлових та нежитлових)</w:t>
      </w:r>
      <w:r w:rsidRPr="00ED6DF1">
        <w:rPr>
          <w:b/>
          <w:sz w:val="24"/>
          <w:szCs w:val="24"/>
          <w:lang w:val="uk-UA"/>
        </w:rPr>
        <w:t xml:space="preserve"> співвласників будинку</w:t>
      </w:r>
      <w:r w:rsidR="00BA0A1F" w:rsidRPr="00ED6DF1">
        <w:rPr>
          <w:b/>
          <w:sz w:val="24"/>
          <w:szCs w:val="24"/>
          <w:lang w:val="uk-UA"/>
        </w:rPr>
        <w:t xml:space="preserve"> </w:t>
      </w:r>
      <w:r w:rsidRPr="00ED6DF1">
        <w:rPr>
          <w:b/>
          <w:sz w:val="24"/>
          <w:szCs w:val="24"/>
          <w:lang w:val="uk-UA"/>
        </w:rPr>
        <w:t>:</w:t>
      </w:r>
      <w:r w:rsidR="002929B6" w:rsidRPr="00ED6DF1">
        <w:rPr>
          <w:b/>
          <w:sz w:val="24"/>
          <w:szCs w:val="24"/>
          <w:lang w:val="uk-UA"/>
        </w:rPr>
        <w:t xml:space="preserve"> 2</w:t>
      </w:r>
      <w:r w:rsidR="00EC15E5">
        <w:rPr>
          <w:b/>
          <w:sz w:val="24"/>
          <w:szCs w:val="24"/>
          <w:lang w:val="uk-UA"/>
        </w:rPr>
        <w:t>2693,3</w:t>
      </w:r>
      <w:r w:rsidR="00075066" w:rsidRPr="00ED6DF1">
        <w:rPr>
          <w:b/>
          <w:sz w:val="24"/>
          <w:szCs w:val="24"/>
          <w:lang w:val="uk-UA"/>
        </w:rPr>
        <w:t>4</w:t>
      </w:r>
      <w:r w:rsidR="00650292" w:rsidRPr="00ED6DF1">
        <w:rPr>
          <w:b/>
          <w:sz w:val="24"/>
          <w:szCs w:val="24"/>
          <w:lang w:val="uk-UA"/>
        </w:rPr>
        <w:t xml:space="preserve"> </w:t>
      </w:r>
      <w:r w:rsidR="00F22061" w:rsidRPr="00ED6DF1">
        <w:rPr>
          <w:b/>
          <w:sz w:val="24"/>
          <w:szCs w:val="24"/>
          <w:lang w:val="uk-UA"/>
        </w:rPr>
        <w:t>кв</w:t>
      </w:r>
      <w:r w:rsidRPr="00ED6DF1">
        <w:rPr>
          <w:sz w:val="24"/>
          <w:szCs w:val="24"/>
          <w:lang w:val="uk-UA"/>
        </w:rPr>
        <w:t>.</w:t>
      </w:r>
      <w:r w:rsidR="00F22061" w:rsidRPr="00ED6DF1">
        <w:rPr>
          <w:b/>
          <w:sz w:val="24"/>
          <w:szCs w:val="24"/>
          <w:lang w:val="uk-UA"/>
        </w:rPr>
        <w:t>м</w:t>
      </w:r>
      <w:r w:rsidR="00650292" w:rsidRPr="00ED6DF1">
        <w:rPr>
          <w:sz w:val="24"/>
          <w:szCs w:val="24"/>
          <w:lang w:val="uk-UA"/>
        </w:rPr>
        <w:t>.</w:t>
      </w:r>
    </w:p>
    <w:p w14:paraId="6933ABA5" w14:textId="14398A4D" w:rsidR="004E61A5" w:rsidRPr="00ED6DF1" w:rsidRDefault="001740D1" w:rsidP="004F68FE">
      <w:pPr>
        <w:jc w:val="both"/>
        <w:rPr>
          <w:sz w:val="24"/>
          <w:szCs w:val="24"/>
          <w:lang w:val="uk-UA"/>
        </w:rPr>
      </w:pPr>
      <w:r w:rsidRPr="00ED6DF1">
        <w:rPr>
          <w:b/>
          <w:sz w:val="24"/>
          <w:szCs w:val="24"/>
          <w:lang w:val="uk-UA"/>
        </w:rPr>
        <w:t>Оповіщені</w:t>
      </w:r>
      <w:r w:rsidR="00563D99" w:rsidRPr="00ED6DF1">
        <w:rPr>
          <w:b/>
          <w:sz w:val="24"/>
          <w:szCs w:val="24"/>
          <w:lang w:val="uk-UA"/>
        </w:rPr>
        <w:t>:</w:t>
      </w:r>
      <w:r w:rsidR="004E61A5" w:rsidRPr="00ED6DF1">
        <w:rPr>
          <w:b/>
          <w:sz w:val="24"/>
          <w:szCs w:val="24"/>
          <w:lang w:val="uk-UA"/>
        </w:rPr>
        <w:t xml:space="preserve"> </w:t>
      </w:r>
      <w:r w:rsidR="00A43078" w:rsidRPr="00ED6DF1">
        <w:rPr>
          <w:sz w:val="24"/>
          <w:szCs w:val="24"/>
          <w:lang w:val="uk-UA"/>
        </w:rPr>
        <w:t>100%</w:t>
      </w:r>
      <w:r w:rsidR="004E61A5" w:rsidRPr="00ED6DF1">
        <w:rPr>
          <w:sz w:val="24"/>
          <w:szCs w:val="24"/>
          <w:lang w:val="uk-UA"/>
        </w:rPr>
        <w:t>.</w:t>
      </w:r>
      <w:r w:rsidR="00F15E45" w:rsidRPr="00ED6DF1">
        <w:rPr>
          <w:b/>
          <w:sz w:val="24"/>
          <w:szCs w:val="24"/>
          <w:lang w:val="uk-UA"/>
        </w:rPr>
        <w:t xml:space="preserve">  </w:t>
      </w:r>
    </w:p>
    <w:p w14:paraId="7E4CD698" w14:textId="77777777" w:rsidR="004E61A5" w:rsidRPr="00ED6DF1" w:rsidRDefault="004E61A5" w:rsidP="004E61A5">
      <w:pPr>
        <w:rPr>
          <w:b/>
          <w:sz w:val="24"/>
          <w:szCs w:val="24"/>
          <w:lang w:val="uk-UA"/>
        </w:rPr>
      </w:pPr>
      <w:r w:rsidRPr="00ED6DF1">
        <w:rPr>
          <w:b/>
          <w:sz w:val="24"/>
          <w:szCs w:val="24"/>
          <w:lang w:val="uk-UA"/>
        </w:rPr>
        <w:t>Збори вважаються правомочними.</w:t>
      </w:r>
    </w:p>
    <w:p w14:paraId="64D17682" w14:textId="77777777" w:rsidR="004E61A5" w:rsidRPr="00ED6DF1" w:rsidRDefault="004E61A5" w:rsidP="004E61A5">
      <w:pPr>
        <w:jc w:val="both"/>
        <w:rPr>
          <w:sz w:val="24"/>
          <w:szCs w:val="24"/>
          <w:lang w:val="uk-UA"/>
        </w:rPr>
      </w:pPr>
    </w:p>
    <w:p w14:paraId="52BC4BA4" w14:textId="77777777" w:rsidR="00962880" w:rsidRPr="00ED6DF1" w:rsidRDefault="005E2B12" w:rsidP="007B7E54">
      <w:pPr>
        <w:tabs>
          <w:tab w:val="left" w:pos="8850"/>
        </w:tabs>
        <w:jc w:val="both"/>
        <w:outlineLvl w:val="0"/>
        <w:rPr>
          <w:b/>
          <w:sz w:val="24"/>
          <w:szCs w:val="24"/>
          <w:lang w:val="uk-UA"/>
        </w:rPr>
      </w:pPr>
      <w:r w:rsidRPr="00ED6DF1">
        <w:rPr>
          <w:b/>
          <w:sz w:val="24"/>
          <w:szCs w:val="24"/>
          <w:lang w:val="uk-UA"/>
        </w:rPr>
        <w:t xml:space="preserve">Про обрання голови </w:t>
      </w:r>
      <w:r w:rsidR="00FD079D" w:rsidRPr="00ED6DF1">
        <w:rPr>
          <w:b/>
          <w:sz w:val="24"/>
          <w:szCs w:val="24"/>
          <w:lang w:val="uk-UA"/>
        </w:rPr>
        <w:t>загальни</w:t>
      </w:r>
      <w:r w:rsidRPr="00ED6DF1">
        <w:rPr>
          <w:b/>
          <w:sz w:val="24"/>
          <w:szCs w:val="24"/>
          <w:lang w:val="uk-UA"/>
        </w:rPr>
        <w:t>х</w:t>
      </w:r>
      <w:r w:rsidR="005D35AE" w:rsidRPr="00ED6DF1">
        <w:rPr>
          <w:b/>
          <w:sz w:val="24"/>
          <w:szCs w:val="24"/>
          <w:lang w:val="uk-UA"/>
        </w:rPr>
        <w:t xml:space="preserve"> зборів.</w:t>
      </w:r>
    </w:p>
    <w:p w14:paraId="1CAEBA6E" w14:textId="77777777" w:rsidR="005D35AE" w:rsidRPr="00ED6DF1" w:rsidRDefault="005D35AE" w:rsidP="00ED6DF1">
      <w:pPr>
        <w:ind w:left="1985" w:hanging="1985"/>
        <w:jc w:val="both"/>
        <w:outlineLvl w:val="0"/>
        <w:rPr>
          <w:sz w:val="24"/>
          <w:szCs w:val="24"/>
          <w:lang w:val="uk-UA"/>
        </w:rPr>
      </w:pPr>
      <w:r w:rsidRPr="00ED6DF1">
        <w:rPr>
          <w:b/>
          <w:i/>
          <w:sz w:val="24"/>
          <w:szCs w:val="24"/>
          <w:lang w:val="uk-UA"/>
        </w:rPr>
        <w:t>СЛУХАЛИ</w:t>
      </w:r>
      <w:r w:rsidRPr="00ED6DF1">
        <w:rPr>
          <w:b/>
          <w:sz w:val="24"/>
          <w:szCs w:val="24"/>
          <w:lang w:val="uk-UA"/>
        </w:rPr>
        <w:t>:</w:t>
      </w:r>
      <w:r w:rsidR="00132EC5" w:rsidRPr="00ED6DF1">
        <w:rPr>
          <w:sz w:val="24"/>
          <w:szCs w:val="24"/>
          <w:lang w:val="uk-UA"/>
        </w:rPr>
        <w:tab/>
      </w:r>
      <w:r w:rsidR="00202315" w:rsidRPr="00ED6DF1">
        <w:rPr>
          <w:sz w:val="24"/>
          <w:szCs w:val="24"/>
          <w:lang w:val="uk-UA"/>
        </w:rPr>
        <w:t>Голову</w:t>
      </w:r>
      <w:r w:rsidR="008E341B" w:rsidRPr="00ED6DF1">
        <w:rPr>
          <w:sz w:val="24"/>
          <w:szCs w:val="24"/>
          <w:lang w:val="uk-UA"/>
        </w:rPr>
        <w:t xml:space="preserve"> правління</w:t>
      </w:r>
      <w:r w:rsidR="00132EC5" w:rsidRPr="00ED6DF1">
        <w:rPr>
          <w:sz w:val="24"/>
          <w:szCs w:val="24"/>
          <w:lang w:val="uk-UA"/>
        </w:rPr>
        <w:t xml:space="preserve"> ОСББ </w:t>
      </w:r>
      <w:r w:rsidR="008F36E2" w:rsidRPr="008A00C4">
        <w:rPr>
          <w:bCs/>
          <w:sz w:val="24"/>
          <w:szCs w:val="24"/>
          <w:lang w:val="uk-UA"/>
        </w:rPr>
        <w:t>Гросман</w:t>
      </w:r>
      <w:r w:rsidR="002E26F7" w:rsidRPr="008A00C4">
        <w:rPr>
          <w:bCs/>
          <w:sz w:val="24"/>
          <w:szCs w:val="24"/>
          <w:lang w:val="uk-UA"/>
        </w:rPr>
        <w:t>а</w:t>
      </w:r>
      <w:r w:rsidR="00ED6DF1" w:rsidRPr="008A00C4">
        <w:rPr>
          <w:bCs/>
          <w:sz w:val="24"/>
          <w:szCs w:val="24"/>
          <w:lang w:val="uk-UA"/>
        </w:rPr>
        <w:t> </w:t>
      </w:r>
      <w:r w:rsidR="008F36E2" w:rsidRPr="008A00C4">
        <w:rPr>
          <w:bCs/>
          <w:sz w:val="24"/>
          <w:szCs w:val="24"/>
          <w:lang w:val="uk-UA"/>
        </w:rPr>
        <w:t>О.Н.</w:t>
      </w:r>
      <w:r w:rsidR="0028064C" w:rsidRPr="008A00C4">
        <w:rPr>
          <w:bCs/>
          <w:sz w:val="24"/>
          <w:szCs w:val="24"/>
          <w:lang w:val="uk-UA"/>
        </w:rPr>
        <w:t xml:space="preserve">, </w:t>
      </w:r>
      <w:r w:rsidR="00ED2D73" w:rsidRPr="008A00C4">
        <w:rPr>
          <w:bCs/>
          <w:sz w:val="24"/>
          <w:szCs w:val="24"/>
          <w:lang w:val="uk-UA"/>
        </w:rPr>
        <w:t>який</w:t>
      </w:r>
      <w:r w:rsidR="00A43078" w:rsidRPr="008A00C4">
        <w:rPr>
          <w:bCs/>
          <w:sz w:val="24"/>
          <w:szCs w:val="24"/>
          <w:lang w:val="uk-UA"/>
        </w:rPr>
        <w:t xml:space="preserve"> </w:t>
      </w:r>
      <w:r w:rsidR="00E12030" w:rsidRPr="008A00C4">
        <w:rPr>
          <w:bCs/>
          <w:sz w:val="24"/>
          <w:szCs w:val="24"/>
          <w:lang w:val="uk-UA"/>
        </w:rPr>
        <w:t>зап</w:t>
      </w:r>
      <w:r w:rsidR="00E12030" w:rsidRPr="00ED6DF1">
        <w:rPr>
          <w:sz w:val="24"/>
          <w:szCs w:val="24"/>
          <w:lang w:val="uk-UA"/>
        </w:rPr>
        <w:t>ропонував</w:t>
      </w:r>
      <w:r w:rsidRPr="00ED6DF1">
        <w:rPr>
          <w:sz w:val="24"/>
          <w:szCs w:val="24"/>
          <w:lang w:val="uk-UA"/>
        </w:rPr>
        <w:t xml:space="preserve"> обрати </w:t>
      </w:r>
      <w:r w:rsidR="00E0233A" w:rsidRPr="00ED6DF1">
        <w:rPr>
          <w:sz w:val="24"/>
          <w:szCs w:val="24"/>
          <w:lang w:val="uk-UA"/>
        </w:rPr>
        <w:t>г</w:t>
      </w:r>
      <w:r w:rsidRPr="00ED6DF1">
        <w:rPr>
          <w:sz w:val="24"/>
          <w:szCs w:val="24"/>
          <w:lang w:val="uk-UA"/>
        </w:rPr>
        <w:t xml:space="preserve">оловою зборів – </w:t>
      </w:r>
      <w:r w:rsidR="008F36E2" w:rsidRPr="00ED6DF1">
        <w:rPr>
          <w:b/>
          <w:sz w:val="24"/>
          <w:szCs w:val="24"/>
          <w:lang w:val="uk-UA"/>
        </w:rPr>
        <w:t>Гросман</w:t>
      </w:r>
      <w:r w:rsidR="00ED6DF1">
        <w:rPr>
          <w:b/>
          <w:sz w:val="24"/>
          <w:szCs w:val="24"/>
          <w:lang w:val="uk-UA"/>
        </w:rPr>
        <w:t>а</w:t>
      </w:r>
      <w:r w:rsidR="00ED6DF1">
        <w:rPr>
          <w:lang w:val="uk-UA"/>
        </w:rPr>
        <w:t> </w:t>
      </w:r>
      <w:r w:rsidR="008F36E2" w:rsidRPr="00ED6DF1">
        <w:rPr>
          <w:b/>
          <w:sz w:val="24"/>
          <w:szCs w:val="24"/>
          <w:lang w:val="uk-UA"/>
        </w:rPr>
        <w:t>О.Н.</w:t>
      </w:r>
      <w:r w:rsidR="00436C6B" w:rsidRPr="00ED6DF1">
        <w:rPr>
          <w:sz w:val="24"/>
          <w:szCs w:val="24"/>
          <w:lang w:val="uk-UA"/>
        </w:rPr>
        <w:t xml:space="preserve"> </w:t>
      </w:r>
    </w:p>
    <w:p w14:paraId="7632DE5B" w14:textId="17CBEABB" w:rsidR="00AD76F2" w:rsidRPr="00825BE9" w:rsidRDefault="00AD76F2" w:rsidP="00AD76F2">
      <w:pPr>
        <w:ind w:firstLine="708"/>
        <w:jc w:val="both"/>
        <w:outlineLvl w:val="0"/>
        <w:rPr>
          <w:sz w:val="24"/>
          <w:szCs w:val="24"/>
          <w:lang w:val="uk-UA"/>
        </w:rPr>
      </w:pPr>
      <w:r w:rsidRPr="00B110C6">
        <w:rPr>
          <w:b/>
          <w:i/>
          <w:sz w:val="24"/>
          <w:szCs w:val="24"/>
          <w:lang w:val="uk-UA"/>
        </w:rPr>
        <w:t>ГОЛОСУВАЛИ:</w:t>
      </w:r>
      <w:r w:rsidRPr="00B110C6">
        <w:rPr>
          <w:b/>
          <w:sz w:val="24"/>
          <w:szCs w:val="24"/>
          <w:lang w:val="uk-UA"/>
        </w:rPr>
        <w:tab/>
      </w:r>
      <w:r>
        <w:rPr>
          <w:b/>
          <w:sz w:val="24"/>
          <w:szCs w:val="24"/>
          <w:lang w:val="uk-UA"/>
        </w:rPr>
        <w:t>«</w:t>
      </w:r>
      <w:r w:rsidRPr="00B110C6">
        <w:rPr>
          <w:sz w:val="24"/>
          <w:szCs w:val="24"/>
          <w:lang w:val="uk-UA"/>
        </w:rPr>
        <w:t>за» -</w:t>
      </w:r>
      <w:r w:rsidR="00BC7C3E" w:rsidRPr="00BC7C3E">
        <w:rPr>
          <w:sz w:val="24"/>
          <w:szCs w:val="24"/>
        </w:rPr>
        <w:t xml:space="preserve">       </w:t>
      </w:r>
      <w:r w:rsidR="004F68FE" w:rsidRPr="004F68FE">
        <w:rPr>
          <w:sz w:val="24"/>
          <w:szCs w:val="24"/>
        </w:rPr>
        <w:t>19175</w:t>
      </w:r>
      <w:r w:rsidR="004F68FE">
        <w:rPr>
          <w:sz w:val="24"/>
          <w:szCs w:val="24"/>
        </w:rPr>
        <w:t>,6</w:t>
      </w:r>
      <w:r>
        <w:rPr>
          <w:sz w:val="24"/>
          <w:szCs w:val="24"/>
          <w:lang w:val="uk-UA"/>
        </w:rPr>
        <w:t>м</w:t>
      </w:r>
      <w:r>
        <w:rPr>
          <w:sz w:val="24"/>
          <w:szCs w:val="24"/>
          <w:vertAlign w:val="superscript"/>
          <w:lang w:val="uk-UA"/>
        </w:rPr>
        <w:t>2</w:t>
      </w:r>
      <w:r w:rsidRPr="00B110C6">
        <w:rPr>
          <w:sz w:val="24"/>
          <w:szCs w:val="24"/>
          <w:lang w:val="uk-UA"/>
        </w:rPr>
        <w:t xml:space="preserve"> </w:t>
      </w:r>
      <w:r w:rsidR="001721E4">
        <w:rPr>
          <w:sz w:val="24"/>
          <w:szCs w:val="24"/>
          <w:lang w:val="uk-UA"/>
        </w:rPr>
        <w:t>(</w:t>
      </w:r>
      <w:r w:rsidR="004F68FE">
        <w:rPr>
          <w:sz w:val="24"/>
          <w:szCs w:val="24"/>
        </w:rPr>
        <w:t>85,16</w:t>
      </w:r>
      <w:r>
        <w:rPr>
          <w:sz w:val="24"/>
          <w:szCs w:val="24"/>
          <w:lang w:val="uk-UA"/>
        </w:rPr>
        <w:t xml:space="preserve">%)             </w:t>
      </w:r>
      <w:r w:rsidRPr="00B110C6">
        <w:rPr>
          <w:sz w:val="24"/>
          <w:szCs w:val="24"/>
          <w:lang w:val="uk-UA"/>
        </w:rPr>
        <w:t>«проти» -</w:t>
      </w:r>
      <w:r>
        <w:rPr>
          <w:sz w:val="24"/>
          <w:szCs w:val="24"/>
          <w:lang w:val="uk-UA"/>
        </w:rPr>
        <w:t xml:space="preserve"> </w:t>
      </w:r>
      <w:r w:rsidRPr="00B110C6">
        <w:rPr>
          <w:sz w:val="24"/>
          <w:szCs w:val="24"/>
          <w:lang w:val="uk-UA"/>
        </w:rPr>
        <w:t xml:space="preserve"> </w:t>
      </w:r>
      <w:r w:rsidR="004F68FE">
        <w:rPr>
          <w:sz w:val="24"/>
          <w:szCs w:val="24"/>
          <w:lang w:val="uk-UA"/>
        </w:rPr>
        <w:t>3342,37</w:t>
      </w:r>
      <w:r w:rsidRPr="00825BE9">
        <w:rPr>
          <w:sz w:val="24"/>
          <w:szCs w:val="24"/>
          <w:lang w:val="uk-UA"/>
        </w:rPr>
        <w:t xml:space="preserve"> </w:t>
      </w:r>
      <w:r>
        <w:rPr>
          <w:sz w:val="24"/>
          <w:szCs w:val="24"/>
          <w:lang w:val="uk-UA"/>
        </w:rPr>
        <w:t>м</w:t>
      </w:r>
      <w:r>
        <w:rPr>
          <w:sz w:val="24"/>
          <w:szCs w:val="24"/>
          <w:vertAlign w:val="superscript"/>
          <w:lang w:val="uk-UA"/>
        </w:rPr>
        <w:t>2</w:t>
      </w:r>
      <w:r w:rsidR="00FC048A">
        <w:rPr>
          <w:sz w:val="24"/>
          <w:szCs w:val="24"/>
          <w:lang w:val="uk-UA"/>
        </w:rPr>
        <w:t xml:space="preserve"> (</w:t>
      </w:r>
      <w:r w:rsidR="004F68FE">
        <w:rPr>
          <w:sz w:val="24"/>
          <w:szCs w:val="24"/>
          <w:lang w:val="uk-UA"/>
        </w:rPr>
        <w:t>14,84</w:t>
      </w:r>
      <w:r>
        <w:rPr>
          <w:sz w:val="24"/>
          <w:szCs w:val="24"/>
          <w:lang w:val="uk-UA"/>
        </w:rPr>
        <w:t>%)</w:t>
      </w:r>
    </w:p>
    <w:p w14:paraId="18894571" w14:textId="0854A8AC" w:rsidR="00ED6DF1" w:rsidRPr="00C643AD" w:rsidRDefault="008A00C4" w:rsidP="00C643AD">
      <w:pPr>
        <w:ind w:left="1985" w:hanging="1985"/>
        <w:jc w:val="both"/>
        <w:outlineLvl w:val="0"/>
        <w:rPr>
          <w:sz w:val="24"/>
          <w:szCs w:val="24"/>
          <w:lang w:val="uk-UA"/>
        </w:rPr>
      </w:pPr>
      <w:r w:rsidRPr="00ED6DF1">
        <w:rPr>
          <w:b/>
          <w:i/>
          <w:sz w:val="24"/>
          <w:szCs w:val="24"/>
          <w:lang w:val="uk-UA"/>
        </w:rPr>
        <w:t>УХВАЛИЛИ</w:t>
      </w:r>
      <w:r w:rsidR="005D35AE" w:rsidRPr="00ED6DF1">
        <w:rPr>
          <w:b/>
          <w:i/>
          <w:sz w:val="24"/>
          <w:szCs w:val="24"/>
          <w:lang w:val="uk-UA"/>
        </w:rPr>
        <w:t>:</w:t>
      </w:r>
      <w:r w:rsidR="0090249E" w:rsidRPr="00ED6DF1">
        <w:rPr>
          <w:b/>
          <w:i/>
          <w:sz w:val="24"/>
          <w:szCs w:val="24"/>
          <w:lang w:val="uk-UA"/>
        </w:rPr>
        <w:tab/>
      </w:r>
      <w:r w:rsidR="00C165E4" w:rsidRPr="00ED6DF1">
        <w:rPr>
          <w:sz w:val="24"/>
          <w:szCs w:val="24"/>
          <w:lang w:val="uk-UA"/>
        </w:rPr>
        <w:t xml:space="preserve">обрати </w:t>
      </w:r>
      <w:r w:rsidR="00E0233A" w:rsidRPr="00ED6DF1">
        <w:rPr>
          <w:sz w:val="24"/>
          <w:szCs w:val="24"/>
          <w:lang w:val="uk-UA"/>
        </w:rPr>
        <w:t>г</w:t>
      </w:r>
      <w:r w:rsidR="00C165E4" w:rsidRPr="00ED6DF1">
        <w:rPr>
          <w:sz w:val="24"/>
          <w:szCs w:val="24"/>
          <w:lang w:val="uk-UA"/>
        </w:rPr>
        <w:t>оловою зборів</w:t>
      </w:r>
      <w:r w:rsidR="00661716" w:rsidRPr="00ED6DF1">
        <w:rPr>
          <w:sz w:val="24"/>
          <w:szCs w:val="24"/>
          <w:lang w:val="uk-UA"/>
        </w:rPr>
        <w:t xml:space="preserve"> </w:t>
      </w:r>
      <w:r w:rsidR="008F36E2" w:rsidRPr="00ED6DF1">
        <w:rPr>
          <w:b/>
          <w:sz w:val="24"/>
          <w:szCs w:val="24"/>
          <w:lang w:val="uk-UA"/>
        </w:rPr>
        <w:t>Гросман</w:t>
      </w:r>
      <w:r w:rsidR="002E26F7" w:rsidRPr="00ED6DF1">
        <w:rPr>
          <w:b/>
          <w:sz w:val="24"/>
          <w:szCs w:val="24"/>
          <w:lang w:val="uk-UA"/>
        </w:rPr>
        <w:t>а</w:t>
      </w:r>
      <w:r w:rsidR="00ED6DF1">
        <w:rPr>
          <w:b/>
          <w:sz w:val="24"/>
          <w:szCs w:val="24"/>
          <w:lang w:val="uk-UA"/>
        </w:rPr>
        <w:t> </w:t>
      </w:r>
      <w:r w:rsidR="008F36E2" w:rsidRPr="00ED6DF1">
        <w:rPr>
          <w:b/>
          <w:sz w:val="24"/>
          <w:szCs w:val="24"/>
          <w:lang w:val="uk-UA"/>
        </w:rPr>
        <w:t>О.Н.</w:t>
      </w:r>
      <w:r w:rsidR="00661716" w:rsidRPr="00ED6DF1">
        <w:rPr>
          <w:sz w:val="24"/>
          <w:szCs w:val="24"/>
          <w:lang w:val="uk-UA"/>
        </w:rPr>
        <w:t xml:space="preserve"> </w:t>
      </w:r>
      <w:r w:rsidR="00A43078" w:rsidRPr="00ED6DF1">
        <w:rPr>
          <w:sz w:val="24"/>
          <w:szCs w:val="24"/>
          <w:lang w:val="uk-UA"/>
        </w:rPr>
        <w:t>.</w:t>
      </w:r>
      <w:r w:rsidR="00C165E4" w:rsidRPr="00ED6DF1">
        <w:rPr>
          <w:sz w:val="24"/>
          <w:szCs w:val="24"/>
          <w:lang w:val="uk-UA"/>
        </w:rPr>
        <w:t xml:space="preserve">- </w:t>
      </w:r>
      <w:r w:rsidR="00D72356" w:rsidRPr="00ED6DF1">
        <w:rPr>
          <w:sz w:val="24"/>
          <w:szCs w:val="24"/>
          <w:lang w:val="uk-UA"/>
        </w:rPr>
        <w:t xml:space="preserve">(паспорт серії АЕ </w:t>
      </w:r>
      <w:r w:rsidR="008F36E2" w:rsidRPr="00ED6DF1">
        <w:rPr>
          <w:sz w:val="24"/>
          <w:szCs w:val="24"/>
          <w:lang w:val="uk-UA"/>
        </w:rPr>
        <w:t>567546, виданий Бабушкінським РВДМУ</w:t>
      </w:r>
      <w:r w:rsidR="00D032F5">
        <w:rPr>
          <w:sz w:val="24"/>
          <w:szCs w:val="24"/>
          <w:lang w:val="uk-UA"/>
        </w:rPr>
        <w:t xml:space="preserve"> </w:t>
      </w:r>
      <w:r w:rsidR="008F36E2" w:rsidRPr="00ED6DF1">
        <w:rPr>
          <w:sz w:val="24"/>
          <w:szCs w:val="24"/>
          <w:lang w:val="uk-UA"/>
        </w:rPr>
        <w:t xml:space="preserve">УМВС України в Дніпропетровській області 04 квітня 1997р). </w:t>
      </w:r>
    </w:p>
    <w:p w14:paraId="6539C79B" w14:textId="77777777" w:rsidR="0090249E" w:rsidRPr="00ED6DF1" w:rsidRDefault="005D35AE" w:rsidP="007B7E54">
      <w:pPr>
        <w:jc w:val="both"/>
        <w:outlineLvl w:val="0"/>
        <w:rPr>
          <w:b/>
          <w:sz w:val="24"/>
          <w:szCs w:val="24"/>
          <w:lang w:val="uk-UA"/>
        </w:rPr>
      </w:pPr>
      <w:r w:rsidRPr="00ED6DF1">
        <w:rPr>
          <w:b/>
          <w:sz w:val="24"/>
          <w:szCs w:val="24"/>
          <w:lang w:val="uk-UA"/>
        </w:rPr>
        <w:t>Про обрання с</w:t>
      </w:r>
      <w:r w:rsidR="00FD079D" w:rsidRPr="00ED6DF1">
        <w:rPr>
          <w:b/>
          <w:sz w:val="24"/>
          <w:szCs w:val="24"/>
          <w:lang w:val="uk-UA"/>
        </w:rPr>
        <w:t>екретаря загальних</w:t>
      </w:r>
      <w:r w:rsidRPr="00ED6DF1">
        <w:rPr>
          <w:b/>
          <w:sz w:val="24"/>
          <w:szCs w:val="24"/>
          <w:lang w:val="uk-UA"/>
        </w:rPr>
        <w:t xml:space="preserve"> зборів.</w:t>
      </w:r>
    </w:p>
    <w:p w14:paraId="74AB710D" w14:textId="77777777" w:rsidR="005D35AE" w:rsidRPr="00ED6DF1" w:rsidRDefault="005D35AE" w:rsidP="00ED6DF1">
      <w:pPr>
        <w:ind w:left="1985" w:hanging="1985"/>
        <w:jc w:val="both"/>
        <w:outlineLvl w:val="0"/>
        <w:rPr>
          <w:sz w:val="24"/>
          <w:szCs w:val="24"/>
          <w:lang w:val="uk-UA"/>
        </w:rPr>
      </w:pPr>
      <w:r w:rsidRPr="00ED6DF1">
        <w:rPr>
          <w:b/>
          <w:i/>
          <w:sz w:val="24"/>
          <w:szCs w:val="24"/>
          <w:lang w:val="uk-UA"/>
        </w:rPr>
        <w:t>СЛУХАЛИ</w:t>
      </w:r>
      <w:r w:rsidRPr="00ED6DF1">
        <w:rPr>
          <w:b/>
          <w:sz w:val="24"/>
          <w:szCs w:val="24"/>
          <w:lang w:val="uk-UA"/>
        </w:rPr>
        <w:t>:</w:t>
      </w:r>
      <w:r w:rsidR="00ED6DF1" w:rsidRPr="00ED6DF1">
        <w:rPr>
          <w:b/>
          <w:sz w:val="24"/>
          <w:szCs w:val="24"/>
          <w:lang w:val="uk-UA"/>
        </w:rPr>
        <w:tab/>
      </w:r>
      <w:r w:rsidR="007424A3" w:rsidRPr="008A00C4">
        <w:rPr>
          <w:bCs/>
          <w:sz w:val="24"/>
          <w:szCs w:val="24"/>
          <w:lang w:val="uk-UA"/>
        </w:rPr>
        <w:t>Гросман</w:t>
      </w:r>
      <w:r w:rsidR="002E26F7" w:rsidRPr="008A00C4">
        <w:rPr>
          <w:bCs/>
          <w:sz w:val="24"/>
          <w:szCs w:val="24"/>
          <w:lang w:val="uk-UA"/>
        </w:rPr>
        <w:t>а</w:t>
      </w:r>
      <w:r w:rsidR="00ED6DF1" w:rsidRPr="008A00C4">
        <w:rPr>
          <w:bCs/>
          <w:sz w:val="24"/>
          <w:szCs w:val="24"/>
          <w:lang w:val="uk-UA"/>
        </w:rPr>
        <w:t> </w:t>
      </w:r>
      <w:r w:rsidR="007424A3" w:rsidRPr="008A00C4">
        <w:rPr>
          <w:bCs/>
          <w:sz w:val="24"/>
          <w:szCs w:val="24"/>
          <w:lang w:val="uk-UA"/>
        </w:rPr>
        <w:t>О.Н.</w:t>
      </w:r>
      <w:r w:rsidR="002660A2" w:rsidRPr="008A00C4">
        <w:rPr>
          <w:bCs/>
          <w:sz w:val="24"/>
          <w:szCs w:val="24"/>
          <w:lang w:val="uk-UA"/>
        </w:rPr>
        <w:t>,</w:t>
      </w:r>
      <w:r w:rsidR="002E26F7" w:rsidRPr="008A00C4">
        <w:rPr>
          <w:bCs/>
          <w:sz w:val="24"/>
          <w:szCs w:val="24"/>
          <w:lang w:val="uk-UA"/>
        </w:rPr>
        <w:t xml:space="preserve"> який</w:t>
      </w:r>
      <w:r w:rsidR="0090249E" w:rsidRPr="00ED6DF1">
        <w:rPr>
          <w:sz w:val="24"/>
          <w:szCs w:val="24"/>
          <w:lang w:val="uk-UA"/>
        </w:rPr>
        <w:t xml:space="preserve"> </w:t>
      </w:r>
      <w:r w:rsidR="000E6771" w:rsidRPr="00ED6DF1">
        <w:rPr>
          <w:sz w:val="24"/>
          <w:szCs w:val="24"/>
          <w:lang w:val="uk-UA"/>
        </w:rPr>
        <w:t>запропонував</w:t>
      </w:r>
      <w:r w:rsidRPr="00ED6DF1">
        <w:rPr>
          <w:sz w:val="24"/>
          <w:szCs w:val="24"/>
          <w:lang w:val="uk-UA"/>
        </w:rPr>
        <w:t xml:space="preserve"> обрати секретарем зборів </w:t>
      </w:r>
      <w:r w:rsidR="007424A3" w:rsidRPr="00ED6DF1">
        <w:rPr>
          <w:b/>
          <w:sz w:val="24"/>
          <w:szCs w:val="24"/>
          <w:lang w:val="uk-UA"/>
        </w:rPr>
        <w:t>Бондаренко</w:t>
      </w:r>
      <w:r w:rsidR="00ED6DF1" w:rsidRPr="00ED6DF1">
        <w:rPr>
          <w:b/>
          <w:sz w:val="24"/>
          <w:szCs w:val="24"/>
          <w:lang w:val="uk-UA"/>
        </w:rPr>
        <w:t> </w:t>
      </w:r>
      <w:r w:rsidR="007424A3" w:rsidRPr="00ED6DF1">
        <w:rPr>
          <w:b/>
          <w:sz w:val="24"/>
          <w:szCs w:val="24"/>
          <w:lang w:val="uk-UA"/>
        </w:rPr>
        <w:t>В.П.</w:t>
      </w:r>
    </w:p>
    <w:p w14:paraId="701D0791" w14:textId="0C104441" w:rsidR="005D35AE" w:rsidRPr="00AD76F2" w:rsidRDefault="00AD76F2" w:rsidP="00AD76F2">
      <w:pPr>
        <w:ind w:firstLine="708"/>
        <w:jc w:val="both"/>
        <w:outlineLvl w:val="0"/>
        <w:rPr>
          <w:sz w:val="24"/>
          <w:szCs w:val="24"/>
          <w:lang w:val="uk-UA"/>
        </w:rPr>
      </w:pPr>
      <w:r w:rsidRPr="00B110C6">
        <w:rPr>
          <w:b/>
          <w:i/>
          <w:sz w:val="24"/>
          <w:szCs w:val="24"/>
          <w:lang w:val="uk-UA"/>
        </w:rPr>
        <w:t>ГОЛОСУВАЛИ:</w:t>
      </w:r>
      <w:r w:rsidRPr="00B110C6">
        <w:rPr>
          <w:b/>
          <w:sz w:val="24"/>
          <w:szCs w:val="24"/>
          <w:lang w:val="uk-UA"/>
        </w:rPr>
        <w:tab/>
      </w:r>
      <w:r w:rsidR="00FC048A">
        <w:rPr>
          <w:b/>
          <w:sz w:val="24"/>
          <w:szCs w:val="24"/>
          <w:lang w:val="uk-UA"/>
        </w:rPr>
        <w:t>«</w:t>
      </w:r>
      <w:r w:rsidR="00FC048A" w:rsidRPr="00B110C6">
        <w:rPr>
          <w:sz w:val="24"/>
          <w:szCs w:val="24"/>
          <w:lang w:val="uk-UA"/>
        </w:rPr>
        <w:t>за» -</w:t>
      </w:r>
      <w:r w:rsidR="00BC7C3E" w:rsidRPr="00BC7C3E">
        <w:rPr>
          <w:sz w:val="24"/>
          <w:szCs w:val="24"/>
        </w:rPr>
        <w:t xml:space="preserve">    </w:t>
      </w:r>
      <w:r w:rsidR="00FC048A" w:rsidRPr="00825BE9">
        <w:rPr>
          <w:sz w:val="24"/>
          <w:szCs w:val="24"/>
          <w:lang w:val="uk-UA"/>
        </w:rPr>
        <w:t xml:space="preserve"> </w:t>
      </w:r>
      <w:r w:rsidR="004F68FE">
        <w:rPr>
          <w:sz w:val="24"/>
          <w:szCs w:val="24"/>
          <w:lang w:val="uk-UA"/>
        </w:rPr>
        <w:t>19175,6</w:t>
      </w:r>
      <w:r w:rsidR="00FC048A">
        <w:rPr>
          <w:sz w:val="24"/>
          <w:szCs w:val="24"/>
          <w:lang w:val="uk-UA"/>
        </w:rPr>
        <w:t>м</w:t>
      </w:r>
      <w:r w:rsidR="00FC048A">
        <w:rPr>
          <w:sz w:val="24"/>
          <w:szCs w:val="24"/>
          <w:vertAlign w:val="superscript"/>
          <w:lang w:val="uk-UA"/>
        </w:rPr>
        <w:t>2</w:t>
      </w:r>
      <w:r w:rsidR="00FC048A" w:rsidRPr="00B110C6">
        <w:rPr>
          <w:sz w:val="24"/>
          <w:szCs w:val="24"/>
          <w:lang w:val="uk-UA"/>
        </w:rPr>
        <w:t xml:space="preserve"> </w:t>
      </w:r>
      <w:r w:rsidR="00FC048A">
        <w:rPr>
          <w:sz w:val="24"/>
          <w:szCs w:val="24"/>
          <w:lang w:val="uk-UA"/>
        </w:rPr>
        <w:t>(</w:t>
      </w:r>
      <w:r w:rsidR="00BC7C3E" w:rsidRPr="00FE224E">
        <w:rPr>
          <w:sz w:val="24"/>
          <w:szCs w:val="24"/>
        </w:rPr>
        <w:t xml:space="preserve"> </w:t>
      </w:r>
      <w:r w:rsidR="004F68FE">
        <w:rPr>
          <w:sz w:val="24"/>
          <w:szCs w:val="24"/>
        </w:rPr>
        <w:t>85,16</w:t>
      </w:r>
      <w:r w:rsidR="00FC048A">
        <w:rPr>
          <w:sz w:val="24"/>
          <w:szCs w:val="24"/>
          <w:lang w:val="uk-UA"/>
        </w:rPr>
        <w:t xml:space="preserve">%)             </w:t>
      </w:r>
      <w:r w:rsidR="00FC048A" w:rsidRPr="00B110C6">
        <w:rPr>
          <w:sz w:val="24"/>
          <w:szCs w:val="24"/>
          <w:lang w:val="uk-UA"/>
        </w:rPr>
        <w:t>«проти» -</w:t>
      </w:r>
      <w:r w:rsidR="00FC048A">
        <w:rPr>
          <w:sz w:val="24"/>
          <w:szCs w:val="24"/>
          <w:lang w:val="uk-UA"/>
        </w:rPr>
        <w:t xml:space="preserve"> </w:t>
      </w:r>
      <w:r w:rsidR="00FC048A" w:rsidRPr="00B110C6">
        <w:rPr>
          <w:sz w:val="24"/>
          <w:szCs w:val="24"/>
          <w:lang w:val="uk-UA"/>
        </w:rPr>
        <w:t xml:space="preserve"> </w:t>
      </w:r>
      <w:r w:rsidR="004F68FE">
        <w:rPr>
          <w:sz w:val="24"/>
          <w:szCs w:val="24"/>
          <w:lang w:val="uk-UA"/>
        </w:rPr>
        <w:t>3342,37</w:t>
      </w:r>
      <w:r w:rsidR="00FC048A">
        <w:rPr>
          <w:sz w:val="24"/>
          <w:szCs w:val="24"/>
          <w:lang w:val="uk-UA"/>
        </w:rPr>
        <w:t>м</w:t>
      </w:r>
      <w:r w:rsidR="00FC048A">
        <w:rPr>
          <w:sz w:val="24"/>
          <w:szCs w:val="24"/>
          <w:vertAlign w:val="superscript"/>
          <w:lang w:val="uk-UA"/>
        </w:rPr>
        <w:t>2</w:t>
      </w:r>
      <w:r w:rsidR="00FC048A">
        <w:rPr>
          <w:sz w:val="24"/>
          <w:szCs w:val="24"/>
          <w:lang w:val="uk-UA"/>
        </w:rPr>
        <w:t xml:space="preserve"> (</w:t>
      </w:r>
      <w:r w:rsidR="00BC7C3E" w:rsidRPr="00FE224E">
        <w:rPr>
          <w:sz w:val="24"/>
          <w:szCs w:val="24"/>
        </w:rPr>
        <w:t xml:space="preserve"> </w:t>
      </w:r>
      <w:r w:rsidR="004F68FE">
        <w:rPr>
          <w:sz w:val="24"/>
          <w:szCs w:val="24"/>
        </w:rPr>
        <w:t>18,84</w:t>
      </w:r>
      <w:r w:rsidR="00FC048A">
        <w:rPr>
          <w:sz w:val="24"/>
          <w:szCs w:val="24"/>
          <w:lang w:val="uk-UA"/>
        </w:rPr>
        <w:t>%)</w:t>
      </w:r>
    </w:p>
    <w:p w14:paraId="24B82BA8" w14:textId="34CBC516" w:rsidR="005D35AE" w:rsidRPr="00ED6DF1" w:rsidRDefault="008A00C4" w:rsidP="00ED6DF1">
      <w:pPr>
        <w:ind w:left="1985" w:hanging="1985"/>
        <w:jc w:val="both"/>
        <w:outlineLvl w:val="0"/>
        <w:rPr>
          <w:sz w:val="24"/>
          <w:szCs w:val="24"/>
          <w:lang w:val="uk-UA"/>
        </w:rPr>
      </w:pPr>
      <w:r w:rsidRPr="00ED6DF1">
        <w:rPr>
          <w:b/>
          <w:i/>
          <w:sz w:val="24"/>
          <w:szCs w:val="24"/>
          <w:lang w:val="uk-UA"/>
        </w:rPr>
        <w:t>УХВАЛИЛИ</w:t>
      </w:r>
      <w:r w:rsidR="005D35AE" w:rsidRPr="00ED6DF1">
        <w:rPr>
          <w:b/>
          <w:i/>
          <w:sz w:val="24"/>
          <w:szCs w:val="24"/>
          <w:lang w:val="uk-UA"/>
        </w:rPr>
        <w:t>:</w:t>
      </w:r>
      <w:r w:rsidR="0090249E" w:rsidRPr="00ED6DF1">
        <w:rPr>
          <w:i/>
          <w:sz w:val="24"/>
          <w:szCs w:val="24"/>
          <w:lang w:val="uk-UA"/>
        </w:rPr>
        <w:tab/>
      </w:r>
      <w:r w:rsidR="005D35AE" w:rsidRPr="00ED6DF1">
        <w:rPr>
          <w:sz w:val="24"/>
          <w:szCs w:val="24"/>
          <w:lang w:val="uk-UA"/>
        </w:rPr>
        <w:t xml:space="preserve">обрати секретарем зборів </w:t>
      </w:r>
      <w:r w:rsidR="008F36E2" w:rsidRPr="00ED6DF1">
        <w:rPr>
          <w:b/>
          <w:sz w:val="24"/>
          <w:szCs w:val="24"/>
          <w:lang w:val="uk-UA"/>
        </w:rPr>
        <w:t>Бондаренко В.П.</w:t>
      </w:r>
      <w:r w:rsidR="00ED6DF1">
        <w:rPr>
          <w:b/>
          <w:sz w:val="24"/>
          <w:szCs w:val="24"/>
          <w:lang w:val="uk-UA"/>
        </w:rPr>
        <w:t xml:space="preserve"> </w:t>
      </w:r>
      <w:r w:rsidR="008F36E2" w:rsidRPr="00ED6DF1">
        <w:rPr>
          <w:sz w:val="24"/>
          <w:szCs w:val="24"/>
          <w:lang w:val="uk-UA"/>
        </w:rPr>
        <w:t>(паспорт серії АН709290, Індустріальним РВДМУ</w:t>
      </w:r>
      <w:r w:rsidR="00D032F5">
        <w:rPr>
          <w:sz w:val="24"/>
          <w:szCs w:val="24"/>
          <w:lang w:val="uk-UA"/>
        </w:rPr>
        <w:t xml:space="preserve"> </w:t>
      </w:r>
      <w:r w:rsidR="008F36E2" w:rsidRPr="00ED6DF1">
        <w:rPr>
          <w:sz w:val="24"/>
          <w:szCs w:val="24"/>
          <w:lang w:val="uk-UA"/>
        </w:rPr>
        <w:t>УМВС України в Дніпропетровській області 28 травня 2008р).</w:t>
      </w:r>
    </w:p>
    <w:p w14:paraId="486F87C0" w14:textId="77777777" w:rsidR="003D4384" w:rsidRPr="00ED6DF1" w:rsidRDefault="005D35AE" w:rsidP="00ED6DF1">
      <w:pPr>
        <w:ind w:left="1985" w:hanging="1985"/>
        <w:jc w:val="center"/>
        <w:outlineLvl w:val="0"/>
        <w:rPr>
          <w:b/>
          <w:sz w:val="24"/>
          <w:szCs w:val="24"/>
          <w:lang w:val="uk-UA"/>
        </w:rPr>
      </w:pPr>
      <w:r w:rsidRPr="00ED6DF1">
        <w:rPr>
          <w:b/>
          <w:sz w:val="24"/>
          <w:szCs w:val="24"/>
          <w:lang w:val="uk-UA"/>
        </w:rPr>
        <w:t>Порядок денний</w:t>
      </w:r>
    </w:p>
    <w:tbl>
      <w:tblPr>
        <w:tblW w:w="8960" w:type="dxa"/>
        <w:tblInd w:w="93" w:type="dxa"/>
        <w:tblLook w:val="04A0" w:firstRow="1" w:lastRow="0" w:firstColumn="1" w:lastColumn="0" w:noHBand="0" w:noVBand="1"/>
      </w:tblPr>
      <w:tblGrid>
        <w:gridCol w:w="8960"/>
      </w:tblGrid>
      <w:tr w:rsidR="00916600" w:rsidRPr="009C4EAB" w14:paraId="14C223EC" w14:textId="77777777" w:rsidTr="00071C74">
        <w:trPr>
          <w:trHeight w:val="375"/>
        </w:trPr>
        <w:tc>
          <w:tcPr>
            <w:tcW w:w="8960" w:type="dxa"/>
            <w:tcBorders>
              <w:top w:val="nil"/>
              <w:left w:val="nil"/>
              <w:bottom w:val="nil"/>
              <w:right w:val="nil"/>
            </w:tcBorders>
            <w:shd w:val="clear" w:color="auto" w:fill="auto"/>
            <w:noWrap/>
            <w:vAlign w:val="center"/>
            <w:hideMark/>
          </w:tcPr>
          <w:p w14:paraId="79B7A1AB" w14:textId="77777777" w:rsidR="00916600" w:rsidRPr="006E40D9" w:rsidRDefault="00916600" w:rsidP="00071C74">
            <w:pPr>
              <w:rPr>
                <w:i/>
                <w:color w:val="000000"/>
                <w:sz w:val="24"/>
                <w:szCs w:val="24"/>
              </w:rPr>
            </w:pPr>
            <w:r w:rsidRPr="006E40D9">
              <w:rPr>
                <w:i/>
                <w:color w:val="000000"/>
                <w:sz w:val="24"/>
                <w:szCs w:val="24"/>
              </w:rPr>
              <w:t xml:space="preserve">        1. </w:t>
            </w:r>
            <w:r w:rsidRPr="00FB1718">
              <w:rPr>
                <w:i/>
                <w:color w:val="000000"/>
                <w:sz w:val="24"/>
                <w:szCs w:val="24"/>
                <w:lang w:val="uk-UA"/>
              </w:rPr>
              <w:t>Організаційні</w:t>
            </w:r>
            <w:r w:rsidRPr="006E40D9">
              <w:rPr>
                <w:i/>
                <w:color w:val="000000"/>
                <w:sz w:val="24"/>
                <w:szCs w:val="24"/>
              </w:rPr>
              <w:t xml:space="preserve"> </w:t>
            </w:r>
            <w:r w:rsidRPr="00FB1718">
              <w:rPr>
                <w:i/>
                <w:color w:val="000000"/>
                <w:sz w:val="24"/>
                <w:szCs w:val="24"/>
                <w:lang w:val="uk-UA"/>
              </w:rPr>
              <w:t>питання</w:t>
            </w:r>
            <w:r w:rsidRPr="006E40D9">
              <w:rPr>
                <w:i/>
                <w:color w:val="000000"/>
                <w:sz w:val="24"/>
                <w:szCs w:val="24"/>
              </w:rPr>
              <w:t xml:space="preserve"> </w:t>
            </w:r>
            <w:r w:rsidRPr="00FB1718">
              <w:rPr>
                <w:i/>
                <w:color w:val="000000"/>
                <w:sz w:val="24"/>
                <w:szCs w:val="24"/>
                <w:lang w:val="uk-UA"/>
              </w:rPr>
              <w:t>проведення</w:t>
            </w:r>
            <w:r w:rsidRPr="006E40D9">
              <w:rPr>
                <w:i/>
                <w:color w:val="000000"/>
                <w:sz w:val="24"/>
                <w:szCs w:val="24"/>
              </w:rPr>
              <w:t xml:space="preserve"> </w:t>
            </w:r>
            <w:r w:rsidRPr="00FB1718">
              <w:rPr>
                <w:i/>
                <w:color w:val="000000"/>
                <w:sz w:val="24"/>
                <w:szCs w:val="24"/>
                <w:lang w:val="uk-UA"/>
              </w:rPr>
              <w:t>зборів</w:t>
            </w:r>
            <w:r w:rsidRPr="006E40D9">
              <w:rPr>
                <w:i/>
                <w:color w:val="000000"/>
                <w:sz w:val="24"/>
                <w:szCs w:val="24"/>
              </w:rPr>
              <w:t>.</w:t>
            </w:r>
          </w:p>
        </w:tc>
      </w:tr>
      <w:tr w:rsidR="00916600" w:rsidRPr="009C4EAB" w14:paraId="5A08204A" w14:textId="77777777" w:rsidTr="00071C74">
        <w:trPr>
          <w:trHeight w:val="375"/>
        </w:trPr>
        <w:tc>
          <w:tcPr>
            <w:tcW w:w="8960" w:type="dxa"/>
            <w:tcBorders>
              <w:top w:val="nil"/>
              <w:left w:val="nil"/>
              <w:bottom w:val="nil"/>
              <w:right w:val="nil"/>
            </w:tcBorders>
            <w:shd w:val="clear" w:color="auto" w:fill="auto"/>
            <w:noWrap/>
            <w:vAlign w:val="center"/>
            <w:hideMark/>
          </w:tcPr>
          <w:p w14:paraId="76E8BF84" w14:textId="6A59EFD3" w:rsidR="00916600" w:rsidRPr="006E40D9" w:rsidRDefault="00916600" w:rsidP="00071C74">
            <w:pPr>
              <w:rPr>
                <w:i/>
                <w:color w:val="000000"/>
                <w:sz w:val="24"/>
                <w:szCs w:val="24"/>
              </w:rPr>
            </w:pPr>
            <w:r w:rsidRPr="006E40D9">
              <w:rPr>
                <w:i/>
                <w:color w:val="000000"/>
                <w:sz w:val="24"/>
                <w:szCs w:val="24"/>
              </w:rPr>
              <w:t xml:space="preserve">        2. </w:t>
            </w:r>
            <w:r w:rsidRPr="00FB1718">
              <w:rPr>
                <w:i/>
                <w:color w:val="000000"/>
                <w:sz w:val="24"/>
                <w:szCs w:val="24"/>
                <w:lang w:val="uk-UA"/>
              </w:rPr>
              <w:t>Звіт</w:t>
            </w:r>
            <w:r w:rsidRPr="006E40D9">
              <w:rPr>
                <w:i/>
                <w:color w:val="000000"/>
                <w:sz w:val="24"/>
                <w:szCs w:val="24"/>
              </w:rPr>
              <w:t xml:space="preserve"> </w:t>
            </w:r>
            <w:r w:rsidRPr="00FB1718">
              <w:rPr>
                <w:i/>
                <w:color w:val="000000"/>
                <w:sz w:val="24"/>
                <w:szCs w:val="24"/>
                <w:lang w:val="uk-UA"/>
              </w:rPr>
              <w:t>правління</w:t>
            </w:r>
            <w:r w:rsidRPr="006E40D9">
              <w:rPr>
                <w:i/>
                <w:color w:val="000000"/>
                <w:sz w:val="24"/>
                <w:szCs w:val="24"/>
              </w:rPr>
              <w:t xml:space="preserve"> за </w:t>
            </w:r>
            <w:r w:rsidRPr="00FB1718">
              <w:rPr>
                <w:i/>
                <w:color w:val="000000"/>
                <w:sz w:val="24"/>
                <w:szCs w:val="24"/>
                <w:lang w:val="uk-UA"/>
              </w:rPr>
              <w:t>період</w:t>
            </w:r>
            <w:r w:rsidRPr="006E40D9">
              <w:rPr>
                <w:i/>
                <w:color w:val="000000"/>
                <w:sz w:val="24"/>
                <w:szCs w:val="24"/>
              </w:rPr>
              <w:t xml:space="preserve"> 202</w:t>
            </w:r>
            <w:r w:rsidR="00CC5695">
              <w:rPr>
                <w:i/>
                <w:color w:val="000000"/>
                <w:sz w:val="24"/>
                <w:szCs w:val="24"/>
                <w:lang w:val="uk-UA"/>
              </w:rPr>
              <w:t>3</w:t>
            </w:r>
            <w:r w:rsidRPr="006E40D9">
              <w:rPr>
                <w:i/>
                <w:color w:val="000000"/>
                <w:sz w:val="24"/>
                <w:szCs w:val="24"/>
              </w:rPr>
              <w:t>-20</w:t>
            </w:r>
            <w:r w:rsidR="00CC5695">
              <w:rPr>
                <w:i/>
                <w:color w:val="000000"/>
                <w:sz w:val="24"/>
                <w:szCs w:val="24"/>
                <w:lang w:val="uk-UA"/>
              </w:rPr>
              <w:t>24</w:t>
            </w:r>
            <w:r w:rsidRPr="006E40D9">
              <w:rPr>
                <w:i/>
                <w:color w:val="000000"/>
                <w:sz w:val="24"/>
                <w:szCs w:val="24"/>
              </w:rPr>
              <w:t xml:space="preserve">. </w:t>
            </w:r>
          </w:p>
        </w:tc>
      </w:tr>
      <w:tr w:rsidR="00916600" w:rsidRPr="009C4EAB" w14:paraId="1316BCE1" w14:textId="77777777" w:rsidTr="00071C74">
        <w:trPr>
          <w:trHeight w:val="375"/>
        </w:trPr>
        <w:tc>
          <w:tcPr>
            <w:tcW w:w="8960" w:type="dxa"/>
            <w:tcBorders>
              <w:top w:val="nil"/>
              <w:left w:val="nil"/>
              <w:bottom w:val="nil"/>
              <w:right w:val="nil"/>
            </w:tcBorders>
            <w:shd w:val="clear" w:color="auto" w:fill="auto"/>
            <w:noWrap/>
            <w:vAlign w:val="center"/>
            <w:hideMark/>
          </w:tcPr>
          <w:p w14:paraId="04CBA21C" w14:textId="77777777" w:rsidR="00916600" w:rsidRPr="006E40D9" w:rsidRDefault="00916600" w:rsidP="00071C74">
            <w:pPr>
              <w:rPr>
                <w:i/>
                <w:color w:val="000000"/>
                <w:sz w:val="24"/>
                <w:szCs w:val="24"/>
              </w:rPr>
            </w:pPr>
            <w:r w:rsidRPr="006E40D9">
              <w:rPr>
                <w:i/>
                <w:color w:val="000000"/>
                <w:sz w:val="24"/>
                <w:szCs w:val="24"/>
              </w:rPr>
              <w:t xml:space="preserve">        3. </w:t>
            </w:r>
            <w:r w:rsidRPr="00FB1718">
              <w:rPr>
                <w:i/>
                <w:color w:val="000000"/>
                <w:sz w:val="24"/>
                <w:szCs w:val="24"/>
                <w:lang w:val="uk-UA"/>
              </w:rPr>
              <w:t>Прийняття</w:t>
            </w:r>
            <w:r w:rsidRPr="006E40D9">
              <w:rPr>
                <w:i/>
                <w:color w:val="000000"/>
                <w:sz w:val="24"/>
                <w:szCs w:val="24"/>
              </w:rPr>
              <w:t xml:space="preserve"> </w:t>
            </w:r>
            <w:r w:rsidRPr="00FB1718">
              <w:rPr>
                <w:i/>
                <w:color w:val="000000"/>
                <w:sz w:val="24"/>
                <w:szCs w:val="24"/>
                <w:lang w:val="uk-UA"/>
              </w:rPr>
              <w:t>рішення</w:t>
            </w:r>
            <w:r w:rsidRPr="006E40D9">
              <w:rPr>
                <w:i/>
                <w:color w:val="000000"/>
                <w:sz w:val="24"/>
                <w:szCs w:val="24"/>
              </w:rPr>
              <w:t xml:space="preserve"> по </w:t>
            </w:r>
            <w:r w:rsidRPr="00FB1718">
              <w:rPr>
                <w:i/>
                <w:color w:val="000000"/>
                <w:sz w:val="24"/>
                <w:szCs w:val="24"/>
                <w:lang w:val="uk-UA"/>
              </w:rPr>
              <w:t>внескам</w:t>
            </w:r>
            <w:r w:rsidRPr="006E40D9">
              <w:rPr>
                <w:i/>
                <w:color w:val="000000"/>
                <w:sz w:val="24"/>
                <w:szCs w:val="24"/>
              </w:rPr>
              <w:t xml:space="preserve"> на </w:t>
            </w:r>
            <w:r w:rsidRPr="00FB1718">
              <w:rPr>
                <w:i/>
                <w:color w:val="000000"/>
                <w:sz w:val="24"/>
                <w:szCs w:val="24"/>
                <w:lang w:val="uk-UA"/>
              </w:rPr>
              <w:t>обслуговування</w:t>
            </w:r>
            <w:r w:rsidRPr="006E40D9">
              <w:rPr>
                <w:i/>
                <w:color w:val="000000"/>
                <w:sz w:val="24"/>
                <w:szCs w:val="24"/>
              </w:rPr>
              <w:t xml:space="preserve"> </w:t>
            </w:r>
            <w:r w:rsidRPr="00FB1718">
              <w:rPr>
                <w:i/>
                <w:color w:val="000000"/>
                <w:sz w:val="24"/>
                <w:szCs w:val="24"/>
                <w:lang w:val="uk-UA"/>
              </w:rPr>
              <w:t>будинку</w:t>
            </w:r>
            <w:r w:rsidRPr="006E40D9">
              <w:rPr>
                <w:i/>
                <w:color w:val="000000"/>
                <w:sz w:val="24"/>
                <w:szCs w:val="24"/>
              </w:rPr>
              <w:t>.</w:t>
            </w:r>
          </w:p>
        </w:tc>
      </w:tr>
      <w:tr w:rsidR="00FC6940" w:rsidRPr="009C4EAB" w14:paraId="68DB4641" w14:textId="77777777" w:rsidTr="00071C74">
        <w:trPr>
          <w:trHeight w:val="375"/>
        </w:trPr>
        <w:tc>
          <w:tcPr>
            <w:tcW w:w="8960" w:type="dxa"/>
            <w:tcBorders>
              <w:top w:val="nil"/>
              <w:left w:val="nil"/>
              <w:bottom w:val="nil"/>
              <w:right w:val="nil"/>
            </w:tcBorders>
            <w:shd w:val="clear" w:color="auto" w:fill="auto"/>
            <w:vAlign w:val="center"/>
            <w:hideMark/>
          </w:tcPr>
          <w:p w14:paraId="6A58B9C2" w14:textId="02F2844F" w:rsidR="00FC6940" w:rsidRPr="00FC6940" w:rsidRDefault="00FC6940" w:rsidP="00FC6940">
            <w:pPr>
              <w:rPr>
                <w:i/>
                <w:color w:val="000000"/>
                <w:sz w:val="24"/>
                <w:szCs w:val="24"/>
                <w:lang w:val="uk-UA"/>
              </w:rPr>
            </w:pPr>
            <w:r w:rsidRPr="006E40D9">
              <w:rPr>
                <w:i/>
                <w:color w:val="000000"/>
                <w:sz w:val="24"/>
                <w:szCs w:val="24"/>
              </w:rPr>
              <w:t xml:space="preserve"> </w:t>
            </w:r>
            <w:r>
              <w:rPr>
                <w:i/>
                <w:color w:val="000000"/>
                <w:sz w:val="24"/>
                <w:szCs w:val="24"/>
                <w:lang w:val="uk-UA"/>
              </w:rPr>
              <w:t xml:space="preserve">      4. </w:t>
            </w:r>
            <w:r w:rsidRPr="00FB1718">
              <w:rPr>
                <w:i/>
                <w:color w:val="000000"/>
                <w:sz w:val="24"/>
                <w:szCs w:val="24"/>
                <w:lang w:val="uk-UA"/>
              </w:rPr>
              <w:t>Питання</w:t>
            </w:r>
            <w:r>
              <w:rPr>
                <w:i/>
                <w:color w:val="000000"/>
                <w:sz w:val="24"/>
                <w:szCs w:val="24"/>
              </w:rPr>
              <w:t xml:space="preserve"> про надання </w:t>
            </w:r>
            <w:r w:rsidRPr="00FB1718">
              <w:rPr>
                <w:i/>
                <w:color w:val="000000"/>
                <w:sz w:val="24"/>
                <w:szCs w:val="24"/>
                <w:lang w:val="uk-UA"/>
              </w:rPr>
              <w:t>послуг</w:t>
            </w:r>
            <w:r>
              <w:rPr>
                <w:i/>
                <w:color w:val="000000"/>
                <w:sz w:val="24"/>
                <w:szCs w:val="24"/>
              </w:rPr>
              <w:t xml:space="preserve"> </w:t>
            </w:r>
            <w:r w:rsidRPr="00FB1718">
              <w:rPr>
                <w:i/>
                <w:color w:val="000000"/>
                <w:sz w:val="24"/>
                <w:szCs w:val="24"/>
                <w:lang w:val="uk-UA"/>
              </w:rPr>
              <w:t>власникам</w:t>
            </w:r>
            <w:r>
              <w:rPr>
                <w:i/>
                <w:color w:val="000000"/>
                <w:sz w:val="24"/>
                <w:szCs w:val="24"/>
              </w:rPr>
              <w:t>.</w:t>
            </w:r>
          </w:p>
        </w:tc>
      </w:tr>
      <w:tr w:rsidR="00FC6940" w:rsidRPr="009C4EAB" w14:paraId="1400D9BF" w14:textId="77777777" w:rsidTr="00071C74">
        <w:trPr>
          <w:trHeight w:val="375"/>
        </w:trPr>
        <w:tc>
          <w:tcPr>
            <w:tcW w:w="8960" w:type="dxa"/>
            <w:tcBorders>
              <w:top w:val="nil"/>
              <w:left w:val="nil"/>
              <w:bottom w:val="nil"/>
              <w:right w:val="nil"/>
            </w:tcBorders>
            <w:shd w:val="clear" w:color="auto" w:fill="auto"/>
            <w:noWrap/>
            <w:vAlign w:val="center"/>
            <w:hideMark/>
          </w:tcPr>
          <w:p w14:paraId="30359E26" w14:textId="42695651" w:rsidR="00FC6940" w:rsidRPr="00FC6940" w:rsidRDefault="00FC6940" w:rsidP="00FC6940">
            <w:pPr>
              <w:rPr>
                <w:i/>
                <w:color w:val="000000"/>
                <w:sz w:val="24"/>
                <w:szCs w:val="24"/>
                <w:lang w:val="uk-UA"/>
              </w:rPr>
            </w:pPr>
            <w:r w:rsidRPr="006E40D9">
              <w:rPr>
                <w:i/>
                <w:color w:val="000000"/>
                <w:sz w:val="24"/>
                <w:szCs w:val="24"/>
              </w:rPr>
              <w:t xml:space="preserve"> </w:t>
            </w:r>
            <w:r>
              <w:rPr>
                <w:i/>
                <w:color w:val="000000"/>
                <w:sz w:val="24"/>
                <w:szCs w:val="24"/>
                <w:lang w:val="uk-UA"/>
              </w:rPr>
              <w:t xml:space="preserve">   </w:t>
            </w:r>
            <w:r w:rsidRPr="006E40D9">
              <w:rPr>
                <w:i/>
                <w:color w:val="000000"/>
                <w:sz w:val="24"/>
                <w:szCs w:val="24"/>
              </w:rPr>
              <w:t xml:space="preserve">   </w:t>
            </w:r>
            <w:r w:rsidR="001B6E2A">
              <w:rPr>
                <w:i/>
                <w:color w:val="000000"/>
                <w:sz w:val="24"/>
                <w:szCs w:val="24"/>
                <w:lang w:val="uk-UA"/>
              </w:rPr>
              <w:t>5</w:t>
            </w:r>
            <w:r w:rsidRPr="006E40D9">
              <w:rPr>
                <w:i/>
                <w:color w:val="000000"/>
                <w:sz w:val="24"/>
                <w:szCs w:val="24"/>
              </w:rPr>
              <w:t xml:space="preserve">. </w:t>
            </w:r>
            <w:r>
              <w:rPr>
                <w:i/>
                <w:color w:val="000000"/>
                <w:sz w:val="24"/>
                <w:szCs w:val="24"/>
                <w:lang w:val="uk-UA"/>
              </w:rPr>
              <w:t xml:space="preserve">Внесок на закупівлю енергоносіїв.  </w:t>
            </w:r>
          </w:p>
        </w:tc>
      </w:tr>
      <w:tr w:rsidR="00FC6940" w:rsidRPr="009C4EAB" w14:paraId="5656254D" w14:textId="77777777" w:rsidTr="00071C74">
        <w:trPr>
          <w:trHeight w:val="375"/>
        </w:trPr>
        <w:tc>
          <w:tcPr>
            <w:tcW w:w="8960" w:type="dxa"/>
            <w:tcBorders>
              <w:top w:val="nil"/>
              <w:left w:val="nil"/>
              <w:bottom w:val="nil"/>
              <w:right w:val="nil"/>
            </w:tcBorders>
            <w:shd w:val="clear" w:color="auto" w:fill="auto"/>
            <w:noWrap/>
            <w:vAlign w:val="center"/>
            <w:hideMark/>
          </w:tcPr>
          <w:p w14:paraId="7FAE21DD" w14:textId="69B4D135" w:rsidR="00FC6940" w:rsidRPr="00FB1718" w:rsidRDefault="00FC6940" w:rsidP="00FC6940">
            <w:pPr>
              <w:rPr>
                <w:i/>
                <w:color w:val="000000"/>
                <w:sz w:val="24"/>
                <w:szCs w:val="24"/>
                <w:lang w:val="uk-UA"/>
              </w:rPr>
            </w:pPr>
            <w:r w:rsidRPr="006E40D9">
              <w:rPr>
                <w:i/>
                <w:color w:val="000000"/>
                <w:sz w:val="24"/>
                <w:szCs w:val="24"/>
              </w:rPr>
              <w:t xml:space="preserve">       </w:t>
            </w:r>
            <w:r>
              <w:rPr>
                <w:i/>
                <w:color w:val="000000"/>
                <w:sz w:val="24"/>
                <w:szCs w:val="24"/>
                <w:lang w:val="uk-UA"/>
              </w:rPr>
              <w:t xml:space="preserve"> </w:t>
            </w:r>
          </w:p>
        </w:tc>
      </w:tr>
    </w:tbl>
    <w:p w14:paraId="41E1EB4A" w14:textId="77777777" w:rsidR="00AC1C86" w:rsidRPr="00ED6DF1" w:rsidRDefault="00AC1C86" w:rsidP="00AC1C86">
      <w:pPr>
        <w:rPr>
          <w:b/>
          <w:sz w:val="24"/>
          <w:szCs w:val="24"/>
          <w:u w:val="single"/>
          <w:lang w:val="uk-UA"/>
        </w:rPr>
      </w:pPr>
      <w:r w:rsidRPr="00ED6DF1">
        <w:rPr>
          <w:b/>
          <w:sz w:val="24"/>
          <w:szCs w:val="24"/>
          <w:u w:val="single"/>
          <w:lang w:val="uk-UA"/>
        </w:rPr>
        <w:t>По-другому питанню порядку денного.</w:t>
      </w:r>
    </w:p>
    <w:p w14:paraId="5BF64B62" w14:textId="5EB2A9E0" w:rsidR="00AC1C86" w:rsidRDefault="00AC1C86" w:rsidP="00DD3543">
      <w:pPr>
        <w:ind w:left="1418" w:hanging="1418"/>
        <w:jc w:val="both"/>
        <w:outlineLvl w:val="0"/>
        <w:rPr>
          <w:b/>
          <w:sz w:val="24"/>
          <w:szCs w:val="24"/>
          <w:lang w:val="uk-UA"/>
        </w:rPr>
      </w:pPr>
      <w:r w:rsidRPr="00ED6DF1">
        <w:rPr>
          <w:b/>
          <w:i/>
          <w:sz w:val="24"/>
          <w:szCs w:val="24"/>
          <w:lang w:val="uk-UA"/>
        </w:rPr>
        <w:t>СЛУХАЛИ</w:t>
      </w:r>
      <w:r w:rsidRPr="00ED6DF1">
        <w:rPr>
          <w:b/>
          <w:sz w:val="24"/>
          <w:szCs w:val="24"/>
          <w:lang w:val="uk-UA"/>
        </w:rPr>
        <w:t>:</w:t>
      </w:r>
      <w:r w:rsidRPr="00ED6DF1">
        <w:rPr>
          <w:b/>
          <w:sz w:val="24"/>
          <w:szCs w:val="24"/>
          <w:lang w:val="uk-UA"/>
        </w:rPr>
        <w:tab/>
      </w:r>
      <w:r w:rsidRPr="008A00C4">
        <w:rPr>
          <w:bCs/>
          <w:sz w:val="24"/>
          <w:szCs w:val="24"/>
          <w:lang w:val="uk-UA"/>
        </w:rPr>
        <w:t>Гросман О.Н. який</w:t>
      </w:r>
      <w:r w:rsidRPr="00ED6DF1">
        <w:rPr>
          <w:sz w:val="24"/>
          <w:szCs w:val="24"/>
          <w:lang w:val="uk-UA"/>
        </w:rPr>
        <w:t xml:space="preserve"> доповів про пере</w:t>
      </w:r>
      <w:r>
        <w:rPr>
          <w:sz w:val="24"/>
          <w:szCs w:val="24"/>
          <w:lang w:val="uk-UA"/>
        </w:rPr>
        <w:t>лік</w:t>
      </w:r>
      <w:r w:rsidRPr="00ED6DF1">
        <w:rPr>
          <w:sz w:val="24"/>
          <w:szCs w:val="24"/>
          <w:lang w:val="uk-UA"/>
        </w:rPr>
        <w:t xml:space="preserve"> робіт викон</w:t>
      </w:r>
      <w:r>
        <w:rPr>
          <w:sz w:val="24"/>
          <w:szCs w:val="24"/>
          <w:lang w:val="uk-UA"/>
        </w:rPr>
        <w:t xml:space="preserve">аних </w:t>
      </w:r>
      <w:r w:rsidRPr="00ED6DF1">
        <w:rPr>
          <w:sz w:val="24"/>
          <w:szCs w:val="24"/>
          <w:lang w:val="uk-UA"/>
        </w:rPr>
        <w:t>правління</w:t>
      </w:r>
      <w:r>
        <w:rPr>
          <w:sz w:val="24"/>
          <w:szCs w:val="24"/>
          <w:lang w:val="uk-UA"/>
        </w:rPr>
        <w:t>м</w:t>
      </w:r>
      <w:r w:rsidRPr="00ED6DF1">
        <w:rPr>
          <w:sz w:val="24"/>
          <w:szCs w:val="24"/>
          <w:lang w:val="uk-UA"/>
        </w:rPr>
        <w:t xml:space="preserve"> за звітний період діяльності правління ОСББ «ДНІПРОВСЬКИЙ-10</w:t>
      </w:r>
      <w:r>
        <w:rPr>
          <w:sz w:val="24"/>
          <w:szCs w:val="24"/>
          <w:lang w:val="uk-UA"/>
        </w:rPr>
        <w:t>» за 202</w:t>
      </w:r>
      <w:r w:rsidR="00DD3543">
        <w:rPr>
          <w:sz w:val="24"/>
          <w:szCs w:val="24"/>
          <w:lang w:val="uk-UA"/>
        </w:rPr>
        <w:t>3</w:t>
      </w:r>
      <w:r>
        <w:rPr>
          <w:sz w:val="24"/>
          <w:szCs w:val="24"/>
          <w:lang w:val="uk-UA"/>
        </w:rPr>
        <w:t>-202</w:t>
      </w:r>
      <w:r w:rsidR="00DD3543">
        <w:rPr>
          <w:sz w:val="24"/>
          <w:szCs w:val="24"/>
          <w:lang w:val="uk-UA"/>
        </w:rPr>
        <w:t>4</w:t>
      </w:r>
      <w:r w:rsidRPr="00ED6DF1">
        <w:rPr>
          <w:sz w:val="24"/>
          <w:szCs w:val="24"/>
          <w:lang w:val="uk-UA"/>
        </w:rPr>
        <w:t xml:space="preserve"> рік</w:t>
      </w:r>
      <w:r w:rsidR="00D45AF6">
        <w:rPr>
          <w:sz w:val="24"/>
          <w:szCs w:val="24"/>
          <w:lang w:val="uk-UA"/>
        </w:rPr>
        <w:t>,</w:t>
      </w:r>
      <w:r w:rsidRPr="00ED6DF1">
        <w:rPr>
          <w:sz w:val="24"/>
          <w:szCs w:val="24"/>
          <w:lang w:val="uk-UA"/>
        </w:rPr>
        <w:t xml:space="preserve"> </w:t>
      </w:r>
      <w:r>
        <w:rPr>
          <w:sz w:val="24"/>
          <w:szCs w:val="24"/>
          <w:lang w:val="uk-UA"/>
        </w:rPr>
        <w:t xml:space="preserve"> </w:t>
      </w:r>
      <w:r>
        <w:rPr>
          <w:sz w:val="24"/>
          <w:szCs w:val="24"/>
          <w:lang w:val="uk-UA"/>
        </w:rPr>
        <w:br/>
      </w:r>
      <w:r w:rsidR="00D45AF6">
        <w:rPr>
          <w:bCs/>
          <w:sz w:val="24"/>
          <w:szCs w:val="24"/>
          <w:lang w:val="uk-UA"/>
        </w:rPr>
        <w:t>та</w:t>
      </w:r>
      <w:r w:rsidRPr="00ED6DF1">
        <w:rPr>
          <w:sz w:val="24"/>
          <w:szCs w:val="24"/>
          <w:lang w:val="uk-UA"/>
        </w:rPr>
        <w:t xml:space="preserve"> </w:t>
      </w:r>
      <w:r>
        <w:rPr>
          <w:sz w:val="24"/>
          <w:szCs w:val="24"/>
          <w:lang w:val="uk-UA"/>
        </w:rPr>
        <w:t xml:space="preserve">запропонував </w:t>
      </w:r>
      <w:r w:rsidRPr="00ED6DF1">
        <w:rPr>
          <w:sz w:val="24"/>
          <w:szCs w:val="24"/>
          <w:lang w:val="uk-UA"/>
        </w:rPr>
        <w:t>визнати діяльність</w:t>
      </w:r>
      <w:r w:rsidRPr="00ED6DF1">
        <w:rPr>
          <w:b/>
          <w:sz w:val="24"/>
          <w:szCs w:val="24"/>
          <w:lang w:val="uk-UA"/>
        </w:rPr>
        <w:t xml:space="preserve"> </w:t>
      </w:r>
      <w:r w:rsidRPr="00ED6DF1">
        <w:rPr>
          <w:sz w:val="24"/>
          <w:szCs w:val="24"/>
          <w:lang w:val="uk-UA"/>
        </w:rPr>
        <w:t xml:space="preserve">Правління ОСББ «ДНІПРОВСЬКИЙ-10» </w:t>
      </w:r>
      <w:r w:rsidRPr="00ED6DF1">
        <w:rPr>
          <w:b/>
          <w:sz w:val="24"/>
          <w:szCs w:val="24"/>
          <w:lang w:val="uk-UA"/>
        </w:rPr>
        <w:t>«задовільною»</w:t>
      </w:r>
      <w:r>
        <w:rPr>
          <w:b/>
          <w:sz w:val="24"/>
          <w:szCs w:val="24"/>
          <w:lang w:val="uk-UA"/>
        </w:rPr>
        <w:t>.</w:t>
      </w:r>
    </w:p>
    <w:p w14:paraId="54BFAA7C" w14:textId="77777777" w:rsidR="00DD3543" w:rsidRPr="00DD3543" w:rsidRDefault="00DD3543" w:rsidP="00DD3543">
      <w:pPr>
        <w:ind w:left="1418" w:hanging="1418"/>
        <w:jc w:val="both"/>
        <w:outlineLvl w:val="0"/>
        <w:rPr>
          <w:b/>
          <w:sz w:val="24"/>
          <w:szCs w:val="24"/>
          <w:lang w:val="uk-UA"/>
        </w:rPr>
      </w:pPr>
    </w:p>
    <w:p w14:paraId="12B6E07F" w14:textId="0A1B2347" w:rsidR="00AC1C86" w:rsidRPr="00AE68A3" w:rsidRDefault="00AC1C86" w:rsidP="00AC1C86">
      <w:pPr>
        <w:jc w:val="both"/>
        <w:outlineLvl w:val="0"/>
        <w:rPr>
          <w:sz w:val="24"/>
          <w:szCs w:val="24"/>
          <w:lang w:val="uk-UA"/>
        </w:rPr>
      </w:pPr>
      <w:r w:rsidRPr="00AE68A3">
        <w:rPr>
          <w:b/>
          <w:i/>
          <w:sz w:val="24"/>
          <w:szCs w:val="24"/>
          <w:lang w:val="uk-UA"/>
        </w:rPr>
        <w:t>ГОЛОСУВАЛИ:</w:t>
      </w:r>
      <w:r>
        <w:rPr>
          <w:b/>
          <w:i/>
          <w:sz w:val="24"/>
          <w:szCs w:val="24"/>
          <w:lang w:val="uk-UA"/>
        </w:rPr>
        <w:t xml:space="preserve">  </w:t>
      </w:r>
      <w:r w:rsidRPr="00AE68A3">
        <w:rPr>
          <w:b/>
          <w:sz w:val="24"/>
          <w:szCs w:val="24"/>
          <w:lang w:val="uk-UA"/>
        </w:rPr>
        <w:t>«ЗА»</w:t>
      </w:r>
      <w:r w:rsidRPr="00AE68A3">
        <w:rPr>
          <w:sz w:val="24"/>
          <w:szCs w:val="24"/>
          <w:lang w:val="uk-UA"/>
        </w:rPr>
        <w:t>-</w:t>
      </w:r>
      <w:r w:rsidR="00C84A5A">
        <w:rPr>
          <w:sz w:val="24"/>
          <w:szCs w:val="24"/>
          <w:lang w:val="uk-UA"/>
        </w:rPr>
        <w:t xml:space="preserve"> </w:t>
      </w:r>
      <w:r w:rsidR="00BC32E9">
        <w:rPr>
          <w:sz w:val="24"/>
          <w:szCs w:val="24"/>
          <w:lang w:val="uk-UA"/>
        </w:rPr>
        <w:t xml:space="preserve"> </w:t>
      </w:r>
      <w:r w:rsidR="00984932">
        <w:rPr>
          <w:sz w:val="24"/>
          <w:szCs w:val="24"/>
          <w:lang w:val="uk-UA"/>
        </w:rPr>
        <w:t xml:space="preserve">19015,8 </w:t>
      </w:r>
      <w:r w:rsidRPr="00AE68A3">
        <w:rPr>
          <w:sz w:val="24"/>
          <w:szCs w:val="24"/>
          <w:lang w:val="uk-UA"/>
        </w:rPr>
        <w:t>м</w:t>
      </w:r>
      <w:r w:rsidRPr="00AE68A3">
        <w:rPr>
          <w:sz w:val="24"/>
          <w:szCs w:val="24"/>
          <w:vertAlign w:val="superscript"/>
          <w:lang w:val="uk-UA"/>
        </w:rPr>
        <w:t>2</w:t>
      </w:r>
      <w:r w:rsidR="00C84A5A">
        <w:rPr>
          <w:sz w:val="24"/>
          <w:szCs w:val="24"/>
          <w:lang w:val="uk-UA"/>
        </w:rPr>
        <w:t>, (</w:t>
      </w:r>
      <w:r w:rsidR="00984932">
        <w:rPr>
          <w:sz w:val="24"/>
          <w:szCs w:val="24"/>
          <w:lang w:val="uk-UA"/>
        </w:rPr>
        <w:t>84,45</w:t>
      </w:r>
      <w:r w:rsidRPr="00AE68A3">
        <w:rPr>
          <w:sz w:val="24"/>
          <w:szCs w:val="24"/>
          <w:lang w:val="uk-UA"/>
        </w:rPr>
        <w:t>%),</w:t>
      </w:r>
      <w:r>
        <w:rPr>
          <w:sz w:val="24"/>
          <w:szCs w:val="24"/>
          <w:lang w:val="uk-UA"/>
        </w:rPr>
        <w:t xml:space="preserve">     </w:t>
      </w:r>
      <w:r w:rsidRPr="00AE68A3">
        <w:rPr>
          <w:b/>
          <w:sz w:val="24"/>
          <w:szCs w:val="24"/>
          <w:lang w:val="uk-UA"/>
        </w:rPr>
        <w:t>«ПРОТИ»</w:t>
      </w:r>
      <w:r>
        <w:rPr>
          <w:sz w:val="24"/>
          <w:szCs w:val="24"/>
          <w:lang w:val="uk-UA"/>
        </w:rPr>
        <w:t xml:space="preserve">- </w:t>
      </w:r>
      <w:r w:rsidRPr="008E6F41">
        <w:rPr>
          <w:sz w:val="24"/>
          <w:szCs w:val="24"/>
          <w:lang w:val="uk-UA"/>
        </w:rPr>
        <w:t xml:space="preserve"> </w:t>
      </w:r>
      <w:r w:rsidR="00984932">
        <w:rPr>
          <w:sz w:val="24"/>
          <w:szCs w:val="24"/>
          <w:lang w:val="uk-UA"/>
        </w:rPr>
        <w:t>3502,17</w:t>
      </w:r>
      <w:r w:rsidR="00C84A5A">
        <w:rPr>
          <w:sz w:val="24"/>
          <w:szCs w:val="24"/>
          <w:lang w:val="uk-UA"/>
        </w:rPr>
        <w:t xml:space="preserve"> </w:t>
      </w:r>
      <w:r>
        <w:rPr>
          <w:sz w:val="24"/>
          <w:szCs w:val="24"/>
          <w:lang w:val="uk-UA"/>
        </w:rPr>
        <w:t>м</w:t>
      </w:r>
      <w:r>
        <w:rPr>
          <w:sz w:val="24"/>
          <w:szCs w:val="24"/>
          <w:vertAlign w:val="superscript"/>
          <w:lang w:val="uk-UA"/>
        </w:rPr>
        <w:t>2</w:t>
      </w:r>
      <w:r w:rsidR="00C84A5A">
        <w:rPr>
          <w:sz w:val="24"/>
          <w:szCs w:val="24"/>
          <w:lang w:val="uk-UA"/>
        </w:rPr>
        <w:t xml:space="preserve"> (</w:t>
      </w:r>
      <w:r w:rsidR="00984932">
        <w:rPr>
          <w:sz w:val="24"/>
          <w:szCs w:val="24"/>
          <w:lang w:val="uk-UA"/>
        </w:rPr>
        <w:t>15,55</w:t>
      </w:r>
      <w:r w:rsidRPr="00AE68A3">
        <w:rPr>
          <w:sz w:val="24"/>
          <w:szCs w:val="24"/>
          <w:lang w:val="uk-UA"/>
        </w:rPr>
        <w:t>%),</w:t>
      </w:r>
    </w:p>
    <w:p w14:paraId="0CCF1F36" w14:textId="77777777" w:rsidR="00AC1C86" w:rsidRPr="00AE68A3" w:rsidRDefault="00AC1C86" w:rsidP="00886741">
      <w:pPr>
        <w:ind w:left="2127" w:hanging="2127"/>
        <w:rPr>
          <w:rStyle w:val="aa"/>
          <w:color w:val="000000"/>
          <w:sz w:val="24"/>
          <w:szCs w:val="24"/>
          <w:lang w:val="uk-UA"/>
        </w:rPr>
      </w:pPr>
      <w:r>
        <w:rPr>
          <w:rStyle w:val="aa"/>
          <w:color w:val="000000"/>
          <w:sz w:val="24"/>
          <w:szCs w:val="24"/>
          <w:lang w:val="uk-UA"/>
        </w:rPr>
        <w:t xml:space="preserve">             </w:t>
      </w:r>
      <w:r w:rsidRPr="00AE68A3">
        <w:rPr>
          <w:rStyle w:val="aa"/>
          <w:color w:val="000000"/>
          <w:sz w:val="24"/>
          <w:szCs w:val="24"/>
          <w:lang w:val="uk-UA"/>
        </w:rPr>
        <w:t xml:space="preserve">Рішення прийнято. </w:t>
      </w:r>
    </w:p>
    <w:p w14:paraId="13B598AF" w14:textId="4CD437B4" w:rsidR="00DD3543" w:rsidRPr="00411963" w:rsidRDefault="00AC1C86" w:rsidP="00411963">
      <w:pPr>
        <w:pStyle w:val="HTML"/>
        <w:shd w:val="clear" w:color="auto" w:fill="F8F9FA"/>
        <w:rPr>
          <w:rFonts w:ascii="inherit" w:hAnsi="inherit"/>
          <w:color w:val="202124"/>
          <w:sz w:val="24"/>
          <w:szCs w:val="24"/>
          <w:lang w:val="uk-UA"/>
        </w:rPr>
      </w:pPr>
      <w:r w:rsidRPr="00D66EFB">
        <w:rPr>
          <w:rFonts w:ascii="Times New Roman" w:hAnsi="Times New Roman" w:cs="Times New Roman"/>
          <w:b/>
          <w:i/>
          <w:sz w:val="24"/>
          <w:szCs w:val="24"/>
          <w:lang w:val="uk-UA"/>
        </w:rPr>
        <w:t>УХВАЛИЛИ:</w:t>
      </w:r>
      <w:r w:rsidR="00DD3543">
        <w:rPr>
          <w:rFonts w:ascii="Times New Roman" w:hAnsi="Times New Roman" w:cs="Times New Roman"/>
          <w:sz w:val="24"/>
          <w:szCs w:val="24"/>
          <w:lang w:val="uk-UA"/>
        </w:rPr>
        <w:t xml:space="preserve">   В</w:t>
      </w:r>
      <w:r w:rsidRPr="00D66EFB">
        <w:rPr>
          <w:rFonts w:ascii="Times New Roman" w:hAnsi="Times New Roman" w:cs="Times New Roman"/>
          <w:sz w:val="24"/>
          <w:szCs w:val="24"/>
          <w:lang w:val="uk-UA"/>
        </w:rPr>
        <w:t>изнати діяльність</w:t>
      </w:r>
      <w:r w:rsidRPr="00D66EFB">
        <w:rPr>
          <w:rFonts w:ascii="Times New Roman" w:hAnsi="Times New Roman" w:cs="Times New Roman"/>
          <w:b/>
          <w:sz w:val="24"/>
          <w:szCs w:val="24"/>
          <w:lang w:val="uk-UA"/>
        </w:rPr>
        <w:t xml:space="preserve"> </w:t>
      </w:r>
      <w:r w:rsidRPr="00D66EFB">
        <w:rPr>
          <w:rFonts w:ascii="Times New Roman" w:hAnsi="Times New Roman" w:cs="Times New Roman"/>
          <w:sz w:val="24"/>
          <w:szCs w:val="24"/>
          <w:lang w:val="uk-UA"/>
        </w:rPr>
        <w:t xml:space="preserve">Правління ОСББ «ДНІПРОВСЬКИЙ-10» </w:t>
      </w:r>
      <w:r w:rsidRPr="00D66EFB">
        <w:rPr>
          <w:rFonts w:ascii="Times New Roman" w:hAnsi="Times New Roman" w:cs="Times New Roman"/>
          <w:b/>
          <w:sz w:val="24"/>
          <w:szCs w:val="24"/>
          <w:lang w:val="uk-UA"/>
        </w:rPr>
        <w:t>«задовільною».</w:t>
      </w:r>
      <w:r w:rsidRPr="00ED6DF1">
        <w:rPr>
          <w:sz w:val="24"/>
          <w:szCs w:val="24"/>
          <w:lang w:val="uk-UA"/>
        </w:rPr>
        <w:t xml:space="preserve"> </w:t>
      </w:r>
    </w:p>
    <w:p w14:paraId="6663714C" w14:textId="77777777" w:rsidR="00411963" w:rsidRDefault="00411963" w:rsidP="00AC1C86">
      <w:pPr>
        <w:ind w:left="75"/>
        <w:rPr>
          <w:b/>
          <w:sz w:val="24"/>
          <w:szCs w:val="24"/>
          <w:u w:val="single"/>
          <w:lang w:val="uk-UA"/>
        </w:rPr>
      </w:pPr>
    </w:p>
    <w:p w14:paraId="20817767" w14:textId="1B109651" w:rsidR="00AC1C86" w:rsidRPr="00ED6DF1" w:rsidRDefault="00AC1C86" w:rsidP="00AC1C86">
      <w:pPr>
        <w:ind w:left="75"/>
        <w:rPr>
          <w:b/>
          <w:sz w:val="24"/>
          <w:szCs w:val="24"/>
          <w:u w:val="single"/>
          <w:lang w:val="uk-UA"/>
        </w:rPr>
      </w:pPr>
      <w:r w:rsidRPr="00ED6DF1">
        <w:rPr>
          <w:b/>
          <w:sz w:val="24"/>
          <w:szCs w:val="24"/>
          <w:u w:val="single"/>
          <w:lang w:val="uk-UA"/>
        </w:rPr>
        <w:t>По-третьому питанню порядку денного.</w:t>
      </w:r>
    </w:p>
    <w:p w14:paraId="21CE7217" w14:textId="61ECF64A" w:rsidR="00AC1C86" w:rsidRPr="00ED6DF1" w:rsidRDefault="00AC1C86" w:rsidP="00AC1C86">
      <w:pPr>
        <w:ind w:left="1418" w:hanging="1418"/>
        <w:jc w:val="both"/>
        <w:outlineLvl w:val="0"/>
        <w:rPr>
          <w:sz w:val="24"/>
          <w:szCs w:val="24"/>
          <w:lang w:val="uk-UA"/>
        </w:rPr>
      </w:pPr>
      <w:r w:rsidRPr="00ED6DF1">
        <w:rPr>
          <w:b/>
          <w:i/>
          <w:sz w:val="24"/>
          <w:szCs w:val="24"/>
          <w:lang w:val="uk-UA"/>
        </w:rPr>
        <w:t>СЛУХАЛИ</w:t>
      </w:r>
      <w:r w:rsidRPr="00ED6DF1">
        <w:rPr>
          <w:b/>
          <w:sz w:val="24"/>
          <w:szCs w:val="24"/>
          <w:lang w:val="uk-UA"/>
        </w:rPr>
        <w:t>:</w:t>
      </w:r>
      <w:r w:rsidRPr="00ED6DF1">
        <w:rPr>
          <w:b/>
          <w:sz w:val="24"/>
          <w:szCs w:val="24"/>
          <w:lang w:val="uk-UA"/>
        </w:rPr>
        <w:tab/>
      </w:r>
      <w:r w:rsidRPr="008A00C4">
        <w:rPr>
          <w:bCs/>
          <w:sz w:val="24"/>
          <w:szCs w:val="24"/>
          <w:lang w:val="uk-UA"/>
        </w:rPr>
        <w:t>Гросмана О.Н., який запропонував</w:t>
      </w:r>
      <w:r w:rsidR="00411963">
        <w:rPr>
          <w:bCs/>
          <w:sz w:val="24"/>
          <w:szCs w:val="24"/>
          <w:lang w:val="uk-UA"/>
        </w:rPr>
        <w:t>,</w:t>
      </w:r>
      <w:r w:rsidRPr="00ED6DF1">
        <w:rPr>
          <w:sz w:val="24"/>
          <w:szCs w:val="24"/>
          <w:lang w:val="uk-UA"/>
        </w:rPr>
        <w:t xml:space="preserve"> у зв’язку з </w:t>
      </w:r>
      <w:r w:rsidR="00677ED8">
        <w:rPr>
          <w:sz w:val="24"/>
          <w:szCs w:val="24"/>
          <w:lang w:val="uk-UA"/>
        </w:rPr>
        <w:t>збільшенням</w:t>
      </w:r>
      <w:r w:rsidRPr="00ED6DF1">
        <w:rPr>
          <w:sz w:val="24"/>
          <w:szCs w:val="24"/>
          <w:lang w:val="uk-UA"/>
        </w:rPr>
        <w:t xml:space="preserve"> мінімаль</w:t>
      </w:r>
      <w:r>
        <w:rPr>
          <w:sz w:val="24"/>
          <w:szCs w:val="24"/>
          <w:lang w:val="uk-UA"/>
        </w:rPr>
        <w:t>ної заробітної платні  та зростання витрат на утримання будинку</w:t>
      </w:r>
      <w:r w:rsidR="00411963">
        <w:rPr>
          <w:sz w:val="24"/>
          <w:szCs w:val="24"/>
          <w:lang w:val="uk-UA"/>
        </w:rPr>
        <w:t>,</w:t>
      </w:r>
      <w:r w:rsidR="00411963" w:rsidRPr="00411963">
        <w:rPr>
          <w:sz w:val="24"/>
          <w:szCs w:val="24"/>
          <w:lang w:val="uk-UA"/>
        </w:rPr>
        <w:t xml:space="preserve"> </w:t>
      </w:r>
      <w:r w:rsidR="00411963" w:rsidRPr="00ED6DF1">
        <w:rPr>
          <w:sz w:val="24"/>
          <w:szCs w:val="24"/>
          <w:lang w:val="uk-UA"/>
        </w:rPr>
        <w:t xml:space="preserve">затвердити </w:t>
      </w:r>
      <w:r w:rsidR="00411963">
        <w:rPr>
          <w:sz w:val="24"/>
          <w:szCs w:val="24"/>
          <w:lang w:val="uk-UA"/>
        </w:rPr>
        <w:t xml:space="preserve">наступні </w:t>
      </w:r>
      <w:r w:rsidR="00411963" w:rsidRPr="00ED6DF1">
        <w:rPr>
          <w:sz w:val="24"/>
          <w:szCs w:val="24"/>
          <w:lang w:val="uk-UA"/>
        </w:rPr>
        <w:t xml:space="preserve"> внески</w:t>
      </w:r>
      <w:r w:rsidR="00411963">
        <w:rPr>
          <w:sz w:val="24"/>
          <w:szCs w:val="24"/>
          <w:lang w:val="uk-UA"/>
        </w:rPr>
        <w:t xml:space="preserve"> з 01.04.24</w:t>
      </w:r>
    </w:p>
    <w:p w14:paraId="07FB9903" w14:textId="7B5AD96C" w:rsidR="00AC1C86" w:rsidRPr="008A00C4" w:rsidRDefault="00EC6BD8" w:rsidP="00EC6BD8">
      <w:pPr>
        <w:jc w:val="both"/>
        <w:outlineLvl w:val="0"/>
        <w:rPr>
          <w:bCs/>
          <w:iCs/>
          <w:sz w:val="24"/>
          <w:szCs w:val="24"/>
          <w:lang w:val="uk-UA"/>
        </w:rPr>
      </w:pPr>
      <w:r>
        <w:rPr>
          <w:bCs/>
          <w:iCs/>
          <w:sz w:val="24"/>
          <w:szCs w:val="24"/>
          <w:lang w:val="uk-UA"/>
        </w:rPr>
        <w:t xml:space="preserve">                       </w:t>
      </w:r>
      <w:r w:rsidR="00AC1C86" w:rsidRPr="008A00C4">
        <w:rPr>
          <w:bCs/>
          <w:iCs/>
          <w:sz w:val="24"/>
          <w:szCs w:val="24"/>
          <w:lang w:val="uk-UA"/>
        </w:rPr>
        <w:t xml:space="preserve">Обслуговування </w:t>
      </w:r>
      <w:r w:rsidR="00AC1C86" w:rsidRPr="008A00C4">
        <w:rPr>
          <w:bCs/>
          <w:i/>
          <w:sz w:val="24"/>
          <w:szCs w:val="24"/>
          <w:lang w:val="uk-UA"/>
        </w:rPr>
        <w:t>житла</w:t>
      </w:r>
      <w:r w:rsidR="00AC1C86">
        <w:rPr>
          <w:bCs/>
          <w:iCs/>
          <w:sz w:val="24"/>
          <w:szCs w:val="24"/>
          <w:lang w:val="uk-UA"/>
        </w:rPr>
        <w:tab/>
      </w:r>
      <w:r w:rsidR="00AC1C86">
        <w:rPr>
          <w:bCs/>
          <w:iCs/>
          <w:sz w:val="24"/>
          <w:szCs w:val="24"/>
          <w:lang w:val="uk-UA"/>
        </w:rPr>
        <w:tab/>
      </w:r>
      <w:r>
        <w:rPr>
          <w:bCs/>
          <w:iCs/>
          <w:sz w:val="24"/>
          <w:szCs w:val="24"/>
          <w:lang w:val="uk-UA"/>
        </w:rPr>
        <w:t xml:space="preserve">            </w:t>
      </w:r>
      <w:r w:rsidR="00AC1C86">
        <w:rPr>
          <w:bCs/>
          <w:iCs/>
          <w:sz w:val="24"/>
          <w:szCs w:val="24"/>
          <w:lang w:val="uk-UA"/>
        </w:rPr>
        <w:tab/>
      </w:r>
      <w:r>
        <w:rPr>
          <w:bCs/>
          <w:iCs/>
          <w:sz w:val="24"/>
          <w:szCs w:val="24"/>
          <w:lang w:val="uk-UA"/>
        </w:rPr>
        <w:t xml:space="preserve">     </w:t>
      </w:r>
      <w:r w:rsidR="00C001C2">
        <w:rPr>
          <w:b/>
          <w:iCs/>
          <w:sz w:val="24"/>
          <w:szCs w:val="24"/>
          <w:lang w:val="uk-UA"/>
        </w:rPr>
        <w:t>7</w:t>
      </w:r>
      <w:r w:rsidR="00AC1C86">
        <w:rPr>
          <w:b/>
          <w:iCs/>
          <w:sz w:val="24"/>
          <w:szCs w:val="24"/>
          <w:lang w:val="uk-UA"/>
        </w:rPr>
        <w:t>,</w:t>
      </w:r>
      <w:r w:rsidR="00C001C2">
        <w:rPr>
          <w:b/>
          <w:iCs/>
          <w:sz w:val="24"/>
          <w:szCs w:val="24"/>
          <w:lang w:val="uk-UA"/>
        </w:rPr>
        <w:t>00</w:t>
      </w:r>
      <w:r w:rsidR="00AC1C86" w:rsidRPr="008A00C4">
        <w:rPr>
          <w:bCs/>
          <w:iCs/>
          <w:sz w:val="24"/>
          <w:szCs w:val="24"/>
          <w:lang w:val="uk-UA"/>
        </w:rPr>
        <w:t xml:space="preserve"> грн/метр.кв.</w:t>
      </w:r>
      <w:r w:rsidR="00AC1C86">
        <w:rPr>
          <w:bCs/>
          <w:iCs/>
          <w:sz w:val="24"/>
          <w:szCs w:val="24"/>
          <w:lang w:val="uk-UA"/>
        </w:rPr>
        <w:t xml:space="preserve"> </w:t>
      </w:r>
      <w:r w:rsidR="00AC1C86" w:rsidRPr="008A00C4">
        <w:rPr>
          <w:bCs/>
          <w:iCs/>
          <w:sz w:val="24"/>
          <w:szCs w:val="24"/>
          <w:lang w:val="uk-UA"/>
        </w:rPr>
        <w:t>місяць</w:t>
      </w:r>
    </w:p>
    <w:p w14:paraId="5A29D035" w14:textId="0E286945" w:rsidR="00AC1C86" w:rsidRDefault="00EC6BD8" w:rsidP="00EC6BD8">
      <w:pPr>
        <w:jc w:val="both"/>
        <w:outlineLvl w:val="0"/>
        <w:rPr>
          <w:bCs/>
          <w:iCs/>
          <w:sz w:val="24"/>
          <w:szCs w:val="24"/>
          <w:lang w:val="uk-UA"/>
        </w:rPr>
      </w:pPr>
      <w:r>
        <w:rPr>
          <w:bCs/>
          <w:iCs/>
          <w:sz w:val="24"/>
          <w:szCs w:val="24"/>
          <w:lang w:val="uk-UA"/>
        </w:rPr>
        <w:t xml:space="preserve">                       </w:t>
      </w:r>
      <w:r w:rsidR="00AC1C86" w:rsidRPr="008A00C4">
        <w:rPr>
          <w:bCs/>
          <w:iCs/>
          <w:sz w:val="24"/>
          <w:szCs w:val="24"/>
          <w:lang w:val="uk-UA"/>
        </w:rPr>
        <w:t xml:space="preserve">Обслуговування </w:t>
      </w:r>
      <w:r w:rsidR="00AC1C86" w:rsidRPr="008A00C4">
        <w:rPr>
          <w:bCs/>
          <w:i/>
          <w:sz w:val="24"/>
          <w:szCs w:val="24"/>
          <w:lang w:val="uk-UA"/>
        </w:rPr>
        <w:t>офісів 1</w:t>
      </w:r>
      <w:r w:rsidR="00AC1C86">
        <w:rPr>
          <w:bCs/>
          <w:i/>
          <w:sz w:val="24"/>
          <w:szCs w:val="24"/>
          <w:lang w:val="uk-UA"/>
        </w:rPr>
        <w:t>-3</w:t>
      </w:r>
      <w:r w:rsidR="00AC1C86" w:rsidRPr="008A00C4">
        <w:rPr>
          <w:bCs/>
          <w:i/>
          <w:sz w:val="24"/>
          <w:szCs w:val="24"/>
          <w:lang w:val="uk-UA"/>
        </w:rPr>
        <w:t xml:space="preserve"> поверх</w:t>
      </w:r>
      <w:r w:rsidR="00C001C2">
        <w:rPr>
          <w:bCs/>
          <w:i/>
          <w:sz w:val="24"/>
          <w:szCs w:val="24"/>
          <w:lang w:val="uk-UA"/>
        </w:rPr>
        <w:t xml:space="preserve"> та парко місць</w:t>
      </w:r>
      <w:r w:rsidR="00C001C2">
        <w:rPr>
          <w:bCs/>
          <w:iCs/>
          <w:sz w:val="24"/>
          <w:szCs w:val="24"/>
          <w:lang w:val="uk-UA"/>
        </w:rPr>
        <w:t xml:space="preserve">   </w:t>
      </w:r>
      <w:r w:rsidR="00AC1C86">
        <w:rPr>
          <w:b/>
          <w:iCs/>
          <w:sz w:val="24"/>
          <w:szCs w:val="24"/>
          <w:lang w:val="uk-UA"/>
        </w:rPr>
        <w:t>5,</w:t>
      </w:r>
      <w:r w:rsidR="000B0EB8">
        <w:rPr>
          <w:b/>
          <w:iCs/>
          <w:sz w:val="24"/>
          <w:szCs w:val="24"/>
          <w:lang w:val="uk-UA"/>
        </w:rPr>
        <w:t>70</w:t>
      </w:r>
      <w:r w:rsidR="00AC1C86" w:rsidRPr="008A00C4">
        <w:rPr>
          <w:bCs/>
          <w:iCs/>
          <w:sz w:val="24"/>
          <w:szCs w:val="24"/>
          <w:lang w:val="uk-UA"/>
        </w:rPr>
        <w:t xml:space="preserve"> грн/метр.кв.</w:t>
      </w:r>
      <w:r w:rsidR="00AC1C86">
        <w:rPr>
          <w:bCs/>
          <w:iCs/>
          <w:sz w:val="24"/>
          <w:szCs w:val="24"/>
          <w:lang w:val="uk-UA"/>
        </w:rPr>
        <w:t xml:space="preserve"> </w:t>
      </w:r>
      <w:r w:rsidR="00AC1C86" w:rsidRPr="008A00C4">
        <w:rPr>
          <w:bCs/>
          <w:iCs/>
          <w:sz w:val="24"/>
          <w:szCs w:val="24"/>
          <w:lang w:val="uk-UA"/>
        </w:rPr>
        <w:t>місяць</w:t>
      </w:r>
    </w:p>
    <w:p w14:paraId="1946BE06" w14:textId="4CA302AA" w:rsidR="00FD136C" w:rsidRPr="008A00C4" w:rsidRDefault="00EC6BD8" w:rsidP="00EC6BD8">
      <w:pPr>
        <w:jc w:val="both"/>
        <w:outlineLvl w:val="0"/>
        <w:rPr>
          <w:bCs/>
          <w:iCs/>
          <w:sz w:val="24"/>
          <w:szCs w:val="24"/>
          <w:lang w:val="uk-UA"/>
        </w:rPr>
      </w:pPr>
      <w:r>
        <w:rPr>
          <w:bCs/>
          <w:iCs/>
          <w:sz w:val="24"/>
          <w:szCs w:val="24"/>
          <w:lang w:val="uk-UA"/>
        </w:rPr>
        <w:t xml:space="preserve">                       </w:t>
      </w:r>
      <w:r w:rsidRPr="00EC6BD8">
        <w:rPr>
          <w:bCs/>
          <w:iCs/>
          <w:sz w:val="24"/>
          <w:szCs w:val="24"/>
          <w:lang w:val="uk-UA"/>
        </w:rPr>
        <w:t>Технічне обслуговування систем гарячого водопостачання та опалення</w:t>
      </w:r>
      <w:r>
        <w:rPr>
          <w:bCs/>
          <w:iCs/>
          <w:sz w:val="24"/>
          <w:szCs w:val="24"/>
          <w:lang w:val="uk-UA"/>
        </w:rPr>
        <w:t xml:space="preserve"> – </w:t>
      </w:r>
      <w:r w:rsidRPr="00EC6BD8">
        <w:rPr>
          <w:b/>
          <w:iCs/>
          <w:sz w:val="24"/>
          <w:szCs w:val="24"/>
          <w:lang w:val="uk-UA"/>
        </w:rPr>
        <w:t>1,20</w:t>
      </w:r>
      <w:r>
        <w:rPr>
          <w:bCs/>
          <w:iCs/>
          <w:sz w:val="24"/>
          <w:szCs w:val="24"/>
          <w:lang w:val="uk-UA"/>
        </w:rPr>
        <w:t xml:space="preserve"> грн/метр.</w:t>
      </w:r>
    </w:p>
    <w:p w14:paraId="112567B9" w14:textId="50E70EF9" w:rsidR="00AC1C86" w:rsidRDefault="00AC1C86" w:rsidP="00AC1C86">
      <w:pPr>
        <w:ind w:firstLine="708"/>
        <w:jc w:val="both"/>
        <w:outlineLvl w:val="0"/>
        <w:rPr>
          <w:sz w:val="24"/>
          <w:szCs w:val="24"/>
          <w:lang w:val="uk-UA"/>
        </w:rPr>
      </w:pPr>
      <w:r w:rsidRPr="00B110C6">
        <w:rPr>
          <w:b/>
          <w:i/>
          <w:sz w:val="24"/>
          <w:szCs w:val="24"/>
          <w:lang w:val="uk-UA"/>
        </w:rPr>
        <w:t>ГОЛОСУВАЛИ:</w:t>
      </w:r>
      <w:r>
        <w:rPr>
          <w:sz w:val="24"/>
          <w:szCs w:val="24"/>
          <w:lang w:val="uk-UA"/>
        </w:rPr>
        <w:tab/>
      </w:r>
      <w:r w:rsidRPr="00FA6B0F">
        <w:rPr>
          <w:b/>
          <w:sz w:val="24"/>
          <w:szCs w:val="24"/>
          <w:lang w:val="uk-UA"/>
        </w:rPr>
        <w:t>«ЗА»</w:t>
      </w:r>
      <w:r w:rsidRPr="00B110C6">
        <w:rPr>
          <w:sz w:val="24"/>
          <w:szCs w:val="24"/>
          <w:lang w:val="uk-UA"/>
        </w:rPr>
        <w:t xml:space="preserve"> </w:t>
      </w:r>
      <w:r w:rsidR="00C84A5A">
        <w:rPr>
          <w:sz w:val="24"/>
          <w:szCs w:val="24"/>
          <w:lang w:val="uk-UA"/>
        </w:rPr>
        <w:t xml:space="preserve">- </w:t>
      </w:r>
      <w:r w:rsidR="000C1C49">
        <w:rPr>
          <w:sz w:val="24"/>
          <w:szCs w:val="24"/>
          <w:lang w:val="uk-UA"/>
        </w:rPr>
        <w:t>16157,7</w:t>
      </w:r>
      <w:r>
        <w:rPr>
          <w:sz w:val="24"/>
          <w:szCs w:val="24"/>
          <w:lang w:val="uk-UA"/>
        </w:rPr>
        <w:t xml:space="preserve"> м</w:t>
      </w:r>
      <w:r>
        <w:rPr>
          <w:sz w:val="24"/>
          <w:szCs w:val="24"/>
          <w:vertAlign w:val="superscript"/>
          <w:lang w:val="uk-UA"/>
        </w:rPr>
        <w:t>2</w:t>
      </w:r>
      <w:r w:rsidR="00C84A5A">
        <w:rPr>
          <w:sz w:val="24"/>
          <w:szCs w:val="24"/>
          <w:lang w:val="uk-UA"/>
        </w:rPr>
        <w:t>, (</w:t>
      </w:r>
      <w:r w:rsidR="00F55454">
        <w:rPr>
          <w:sz w:val="24"/>
          <w:szCs w:val="24"/>
          <w:lang w:val="uk-UA"/>
        </w:rPr>
        <w:t xml:space="preserve"> </w:t>
      </w:r>
      <w:r w:rsidR="000C1C49">
        <w:rPr>
          <w:sz w:val="24"/>
          <w:szCs w:val="24"/>
          <w:lang w:val="uk-UA"/>
        </w:rPr>
        <w:t>71,75</w:t>
      </w:r>
      <w:r>
        <w:rPr>
          <w:sz w:val="24"/>
          <w:szCs w:val="24"/>
          <w:lang w:val="uk-UA"/>
        </w:rPr>
        <w:t>%)</w:t>
      </w:r>
      <w:r w:rsidRPr="00B110C6">
        <w:rPr>
          <w:sz w:val="24"/>
          <w:szCs w:val="24"/>
          <w:lang w:val="uk-UA"/>
        </w:rPr>
        <w:t xml:space="preserve">, </w:t>
      </w:r>
      <w:r>
        <w:rPr>
          <w:sz w:val="24"/>
          <w:szCs w:val="24"/>
          <w:lang w:val="uk-UA"/>
        </w:rPr>
        <w:t xml:space="preserve">         </w:t>
      </w:r>
      <w:r w:rsidRPr="00FA6B0F">
        <w:rPr>
          <w:b/>
          <w:sz w:val="24"/>
          <w:szCs w:val="24"/>
          <w:lang w:val="uk-UA"/>
        </w:rPr>
        <w:t>«ПРОТИ»</w:t>
      </w:r>
      <w:r w:rsidRPr="00B110C6">
        <w:rPr>
          <w:sz w:val="24"/>
          <w:szCs w:val="24"/>
          <w:lang w:val="uk-UA"/>
        </w:rPr>
        <w:t xml:space="preserve"> </w:t>
      </w:r>
      <w:r>
        <w:rPr>
          <w:sz w:val="24"/>
          <w:szCs w:val="24"/>
          <w:lang w:val="uk-UA"/>
        </w:rPr>
        <w:t xml:space="preserve">- </w:t>
      </w:r>
      <w:r w:rsidR="00F55454">
        <w:rPr>
          <w:sz w:val="24"/>
          <w:szCs w:val="24"/>
          <w:lang w:val="uk-UA"/>
        </w:rPr>
        <w:t xml:space="preserve"> </w:t>
      </w:r>
      <w:r w:rsidR="000C1C49">
        <w:rPr>
          <w:sz w:val="24"/>
          <w:szCs w:val="24"/>
          <w:lang w:val="uk-UA"/>
        </w:rPr>
        <w:t xml:space="preserve">6360,27 </w:t>
      </w:r>
      <w:r>
        <w:rPr>
          <w:sz w:val="24"/>
          <w:szCs w:val="24"/>
          <w:lang w:val="uk-UA"/>
        </w:rPr>
        <w:t>м</w:t>
      </w:r>
      <w:r>
        <w:rPr>
          <w:sz w:val="24"/>
          <w:szCs w:val="24"/>
          <w:vertAlign w:val="superscript"/>
          <w:lang w:val="uk-UA"/>
        </w:rPr>
        <w:t>2</w:t>
      </w:r>
      <w:r w:rsidR="00C84A5A">
        <w:rPr>
          <w:sz w:val="24"/>
          <w:szCs w:val="24"/>
          <w:lang w:val="uk-UA"/>
        </w:rPr>
        <w:t>, (</w:t>
      </w:r>
      <w:r w:rsidR="000C1C49">
        <w:rPr>
          <w:sz w:val="24"/>
          <w:szCs w:val="24"/>
          <w:lang w:val="uk-UA"/>
        </w:rPr>
        <w:t>28,25</w:t>
      </w:r>
      <w:r>
        <w:rPr>
          <w:sz w:val="24"/>
          <w:szCs w:val="24"/>
          <w:lang w:val="uk-UA"/>
        </w:rPr>
        <w:t>% )</w:t>
      </w:r>
    </w:p>
    <w:p w14:paraId="6308D38F" w14:textId="77777777" w:rsidR="00AC1C86" w:rsidRPr="00B110C6" w:rsidRDefault="00AC1C86" w:rsidP="00AC1C86">
      <w:pPr>
        <w:ind w:left="2124"/>
        <w:rPr>
          <w:sz w:val="24"/>
          <w:szCs w:val="24"/>
          <w:lang w:val="uk-UA"/>
        </w:rPr>
      </w:pPr>
      <w:r w:rsidRPr="00AE68A3">
        <w:rPr>
          <w:rStyle w:val="aa"/>
          <w:color w:val="000000"/>
          <w:sz w:val="24"/>
          <w:szCs w:val="24"/>
          <w:lang w:val="uk-UA"/>
        </w:rPr>
        <w:t xml:space="preserve">Рішення прийнято. </w:t>
      </w:r>
    </w:p>
    <w:p w14:paraId="64A90D5B" w14:textId="78323216" w:rsidR="00AC1C86" w:rsidRPr="00ED6DF1" w:rsidRDefault="00AC1C86" w:rsidP="00AC1C86">
      <w:pPr>
        <w:ind w:left="1843" w:hanging="1843"/>
        <w:jc w:val="both"/>
        <w:outlineLvl w:val="0"/>
        <w:rPr>
          <w:b/>
          <w:i/>
          <w:sz w:val="24"/>
          <w:szCs w:val="24"/>
          <w:lang w:val="uk-UA"/>
        </w:rPr>
      </w:pPr>
      <w:r w:rsidRPr="00ED6DF1">
        <w:rPr>
          <w:b/>
          <w:i/>
          <w:sz w:val="24"/>
          <w:szCs w:val="24"/>
          <w:lang w:val="uk-UA"/>
        </w:rPr>
        <w:t>УХВАЛИЛИ:</w:t>
      </w:r>
      <w:r w:rsidRPr="00ED6DF1">
        <w:rPr>
          <w:sz w:val="24"/>
          <w:szCs w:val="24"/>
          <w:lang w:val="uk-UA"/>
        </w:rPr>
        <w:tab/>
      </w:r>
      <w:r>
        <w:rPr>
          <w:sz w:val="24"/>
          <w:szCs w:val="24"/>
          <w:lang w:val="uk-UA"/>
        </w:rPr>
        <w:t>З</w:t>
      </w:r>
      <w:r w:rsidRPr="00ED6DF1">
        <w:rPr>
          <w:sz w:val="24"/>
          <w:szCs w:val="24"/>
          <w:lang w:val="uk-UA"/>
        </w:rPr>
        <w:t>атвердити внески в ОСББ для співвласників житлових приміщень та нежитлових приміщень з 01.0</w:t>
      </w:r>
      <w:r w:rsidR="00C001C2">
        <w:rPr>
          <w:sz w:val="24"/>
          <w:szCs w:val="24"/>
          <w:lang w:val="uk-UA"/>
        </w:rPr>
        <w:t>4</w:t>
      </w:r>
      <w:r w:rsidRPr="00ED6DF1">
        <w:rPr>
          <w:sz w:val="24"/>
          <w:szCs w:val="24"/>
          <w:lang w:val="uk-UA"/>
        </w:rPr>
        <w:t>.</w:t>
      </w:r>
      <w:r>
        <w:rPr>
          <w:sz w:val="24"/>
          <w:szCs w:val="24"/>
          <w:lang w:val="uk-UA"/>
        </w:rPr>
        <w:t>2</w:t>
      </w:r>
      <w:r w:rsidR="00C001C2">
        <w:rPr>
          <w:sz w:val="24"/>
          <w:szCs w:val="24"/>
          <w:lang w:val="uk-UA"/>
        </w:rPr>
        <w:t>4</w:t>
      </w:r>
      <w:r w:rsidRPr="00ED6DF1">
        <w:rPr>
          <w:sz w:val="24"/>
          <w:szCs w:val="24"/>
          <w:lang w:val="uk-UA"/>
        </w:rPr>
        <w:t xml:space="preserve"> року</w:t>
      </w:r>
      <w:r>
        <w:rPr>
          <w:sz w:val="24"/>
          <w:szCs w:val="24"/>
          <w:lang w:val="uk-UA"/>
        </w:rPr>
        <w:t xml:space="preserve"> </w:t>
      </w:r>
      <w:r w:rsidRPr="00ED6DF1">
        <w:rPr>
          <w:sz w:val="24"/>
          <w:szCs w:val="24"/>
          <w:lang w:val="uk-UA"/>
        </w:rPr>
        <w:t>в розмір</w:t>
      </w:r>
      <w:r>
        <w:rPr>
          <w:sz w:val="24"/>
          <w:szCs w:val="24"/>
          <w:lang w:val="uk-UA"/>
        </w:rPr>
        <w:t>і:</w:t>
      </w:r>
    </w:p>
    <w:p w14:paraId="4472584A" w14:textId="757E37CD" w:rsidR="00AC1C86" w:rsidRPr="008A00C4" w:rsidRDefault="009F0E35" w:rsidP="009F0E35">
      <w:pPr>
        <w:jc w:val="both"/>
        <w:outlineLvl w:val="0"/>
        <w:rPr>
          <w:bCs/>
          <w:iCs/>
          <w:sz w:val="24"/>
          <w:szCs w:val="24"/>
          <w:lang w:val="uk-UA"/>
        </w:rPr>
      </w:pPr>
      <w:r>
        <w:rPr>
          <w:bCs/>
          <w:iCs/>
          <w:sz w:val="24"/>
          <w:szCs w:val="24"/>
          <w:lang w:val="uk-UA"/>
        </w:rPr>
        <w:t xml:space="preserve">                        </w:t>
      </w:r>
      <w:r w:rsidR="00AC1C86" w:rsidRPr="008A00C4">
        <w:rPr>
          <w:bCs/>
          <w:iCs/>
          <w:sz w:val="24"/>
          <w:szCs w:val="24"/>
          <w:lang w:val="uk-UA"/>
        </w:rPr>
        <w:t xml:space="preserve">Обслуговування </w:t>
      </w:r>
      <w:r w:rsidR="00AC1C86" w:rsidRPr="00411963">
        <w:rPr>
          <w:b/>
          <w:i/>
          <w:sz w:val="24"/>
          <w:szCs w:val="24"/>
          <w:lang w:val="uk-UA"/>
        </w:rPr>
        <w:t>житла</w:t>
      </w:r>
      <w:r w:rsidR="00AC1C86">
        <w:rPr>
          <w:bCs/>
          <w:iCs/>
          <w:sz w:val="24"/>
          <w:szCs w:val="24"/>
          <w:lang w:val="uk-UA"/>
        </w:rPr>
        <w:tab/>
      </w:r>
      <w:r w:rsidR="00AC1C86">
        <w:rPr>
          <w:bCs/>
          <w:iCs/>
          <w:sz w:val="24"/>
          <w:szCs w:val="24"/>
          <w:lang w:val="uk-UA"/>
        </w:rPr>
        <w:tab/>
      </w:r>
      <w:r w:rsidR="00AC1C86">
        <w:rPr>
          <w:bCs/>
          <w:iCs/>
          <w:sz w:val="24"/>
          <w:szCs w:val="24"/>
          <w:lang w:val="uk-UA"/>
        </w:rPr>
        <w:tab/>
      </w:r>
      <w:r w:rsidR="00C11179">
        <w:rPr>
          <w:bCs/>
          <w:iCs/>
          <w:sz w:val="24"/>
          <w:szCs w:val="24"/>
          <w:lang w:val="uk-UA"/>
        </w:rPr>
        <w:t xml:space="preserve">                       </w:t>
      </w:r>
      <w:r w:rsidR="00590143">
        <w:rPr>
          <w:b/>
          <w:iCs/>
          <w:sz w:val="24"/>
          <w:szCs w:val="24"/>
          <w:lang w:val="uk-UA"/>
        </w:rPr>
        <w:t>7</w:t>
      </w:r>
      <w:r w:rsidR="00AC1C86">
        <w:rPr>
          <w:b/>
          <w:iCs/>
          <w:sz w:val="24"/>
          <w:szCs w:val="24"/>
          <w:lang w:val="uk-UA"/>
        </w:rPr>
        <w:t>,</w:t>
      </w:r>
      <w:r w:rsidR="00590143">
        <w:rPr>
          <w:b/>
          <w:iCs/>
          <w:sz w:val="24"/>
          <w:szCs w:val="24"/>
          <w:lang w:val="uk-UA"/>
        </w:rPr>
        <w:t>00</w:t>
      </w:r>
      <w:r w:rsidR="00AC1C86" w:rsidRPr="008A00C4">
        <w:rPr>
          <w:bCs/>
          <w:iCs/>
          <w:sz w:val="24"/>
          <w:szCs w:val="24"/>
          <w:lang w:val="uk-UA"/>
        </w:rPr>
        <w:t xml:space="preserve"> грн/метр.кв.</w:t>
      </w:r>
      <w:r w:rsidR="00AC1C86">
        <w:rPr>
          <w:bCs/>
          <w:iCs/>
          <w:sz w:val="24"/>
          <w:szCs w:val="24"/>
          <w:lang w:val="uk-UA"/>
        </w:rPr>
        <w:t xml:space="preserve"> </w:t>
      </w:r>
      <w:r w:rsidR="00AC1C86" w:rsidRPr="008A00C4">
        <w:rPr>
          <w:bCs/>
          <w:iCs/>
          <w:sz w:val="24"/>
          <w:szCs w:val="24"/>
          <w:lang w:val="uk-UA"/>
        </w:rPr>
        <w:t>місяць</w:t>
      </w:r>
    </w:p>
    <w:p w14:paraId="71B1EEDD" w14:textId="6AC2B6FF" w:rsidR="00AC1C86" w:rsidRDefault="009F0E35" w:rsidP="009F0E35">
      <w:pPr>
        <w:jc w:val="both"/>
        <w:outlineLvl w:val="0"/>
        <w:rPr>
          <w:bCs/>
          <w:iCs/>
          <w:sz w:val="24"/>
          <w:szCs w:val="24"/>
          <w:lang w:val="uk-UA"/>
        </w:rPr>
      </w:pPr>
      <w:r>
        <w:rPr>
          <w:bCs/>
          <w:iCs/>
          <w:sz w:val="24"/>
          <w:szCs w:val="24"/>
          <w:lang w:val="uk-UA"/>
        </w:rPr>
        <w:t xml:space="preserve">                        </w:t>
      </w:r>
      <w:r w:rsidR="00AC1C86" w:rsidRPr="008A00C4">
        <w:rPr>
          <w:bCs/>
          <w:iCs/>
          <w:sz w:val="24"/>
          <w:szCs w:val="24"/>
          <w:lang w:val="uk-UA"/>
        </w:rPr>
        <w:t xml:space="preserve">Обслуговування </w:t>
      </w:r>
      <w:r w:rsidR="00AC1C86" w:rsidRPr="00C11179">
        <w:rPr>
          <w:b/>
          <w:i/>
          <w:sz w:val="24"/>
          <w:szCs w:val="24"/>
          <w:lang w:val="uk-UA"/>
        </w:rPr>
        <w:t>офісів 1-3 поверх</w:t>
      </w:r>
      <w:r w:rsidR="00C11179">
        <w:rPr>
          <w:b/>
          <w:iCs/>
          <w:sz w:val="24"/>
          <w:szCs w:val="24"/>
          <w:lang w:val="uk-UA"/>
        </w:rPr>
        <w:t xml:space="preserve"> </w:t>
      </w:r>
      <w:r w:rsidR="00C11179" w:rsidRPr="00C11179">
        <w:rPr>
          <w:b/>
          <w:i/>
          <w:sz w:val="24"/>
          <w:szCs w:val="24"/>
          <w:lang w:val="uk-UA"/>
        </w:rPr>
        <w:t>та парко місць</w:t>
      </w:r>
      <w:r w:rsidR="00C11179">
        <w:rPr>
          <w:bCs/>
          <w:iCs/>
          <w:sz w:val="24"/>
          <w:szCs w:val="24"/>
          <w:lang w:val="uk-UA"/>
        </w:rPr>
        <w:t xml:space="preserve">   </w:t>
      </w:r>
      <w:r w:rsidR="00AC1C86">
        <w:rPr>
          <w:bCs/>
          <w:iCs/>
          <w:sz w:val="24"/>
          <w:szCs w:val="24"/>
          <w:lang w:val="uk-UA"/>
        </w:rPr>
        <w:tab/>
      </w:r>
      <w:r w:rsidR="00AC1C86">
        <w:rPr>
          <w:b/>
          <w:iCs/>
          <w:sz w:val="24"/>
          <w:szCs w:val="24"/>
          <w:lang w:val="uk-UA"/>
        </w:rPr>
        <w:t>5,</w:t>
      </w:r>
      <w:r w:rsidR="00F52BD9">
        <w:rPr>
          <w:b/>
          <w:iCs/>
          <w:sz w:val="24"/>
          <w:szCs w:val="24"/>
          <w:lang w:val="uk-UA"/>
        </w:rPr>
        <w:t>70</w:t>
      </w:r>
      <w:r w:rsidR="00AC1C86" w:rsidRPr="008A00C4">
        <w:rPr>
          <w:bCs/>
          <w:iCs/>
          <w:sz w:val="24"/>
          <w:szCs w:val="24"/>
          <w:lang w:val="uk-UA"/>
        </w:rPr>
        <w:t xml:space="preserve"> грн/метр.кв.</w:t>
      </w:r>
      <w:r w:rsidR="00AC1C86">
        <w:rPr>
          <w:bCs/>
          <w:iCs/>
          <w:sz w:val="24"/>
          <w:szCs w:val="24"/>
          <w:lang w:val="uk-UA"/>
        </w:rPr>
        <w:t xml:space="preserve"> </w:t>
      </w:r>
      <w:r w:rsidR="00AC1C86" w:rsidRPr="008A00C4">
        <w:rPr>
          <w:bCs/>
          <w:iCs/>
          <w:sz w:val="24"/>
          <w:szCs w:val="24"/>
          <w:lang w:val="uk-UA"/>
        </w:rPr>
        <w:t>місяць</w:t>
      </w:r>
    </w:p>
    <w:p w14:paraId="6624F765" w14:textId="37FAFAF2" w:rsidR="009F0E35" w:rsidRPr="008A00C4" w:rsidRDefault="009F0E35" w:rsidP="009F0E35">
      <w:pPr>
        <w:jc w:val="both"/>
        <w:outlineLvl w:val="0"/>
        <w:rPr>
          <w:bCs/>
          <w:iCs/>
          <w:sz w:val="24"/>
          <w:szCs w:val="24"/>
          <w:lang w:val="uk-UA"/>
        </w:rPr>
      </w:pPr>
      <w:r>
        <w:rPr>
          <w:bCs/>
          <w:iCs/>
          <w:sz w:val="24"/>
          <w:szCs w:val="24"/>
          <w:lang w:val="uk-UA"/>
        </w:rPr>
        <w:t xml:space="preserve">                       </w:t>
      </w:r>
      <w:r w:rsidRPr="00EC6BD8">
        <w:rPr>
          <w:bCs/>
          <w:iCs/>
          <w:sz w:val="24"/>
          <w:szCs w:val="24"/>
          <w:lang w:val="uk-UA"/>
        </w:rPr>
        <w:t>Технічне обслуговування систем гарячого водопостачання та опалення</w:t>
      </w:r>
      <w:r>
        <w:rPr>
          <w:bCs/>
          <w:iCs/>
          <w:sz w:val="24"/>
          <w:szCs w:val="24"/>
          <w:lang w:val="uk-UA"/>
        </w:rPr>
        <w:t xml:space="preserve"> – </w:t>
      </w:r>
      <w:r w:rsidRPr="00EC6BD8">
        <w:rPr>
          <w:b/>
          <w:iCs/>
          <w:sz w:val="24"/>
          <w:szCs w:val="24"/>
          <w:lang w:val="uk-UA"/>
        </w:rPr>
        <w:t>1,20</w:t>
      </w:r>
      <w:r>
        <w:rPr>
          <w:bCs/>
          <w:iCs/>
          <w:sz w:val="24"/>
          <w:szCs w:val="24"/>
          <w:lang w:val="uk-UA"/>
        </w:rPr>
        <w:t xml:space="preserve"> грн/метр.</w:t>
      </w:r>
    </w:p>
    <w:p w14:paraId="52258846" w14:textId="77777777" w:rsidR="00AC1C86" w:rsidRDefault="00AC1C86" w:rsidP="00AC1C86">
      <w:pPr>
        <w:ind w:firstLine="1985"/>
        <w:jc w:val="both"/>
        <w:outlineLvl w:val="0"/>
        <w:rPr>
          <w:bCs/>
          <w:iCs/>
          <w:sz w:val="24"/>
          <w:szCs w:val="24"/>
          <w:lang w:val="uk-UA"/>
        </w:rPr>
      </w:pPr>
    </w:p>
    <w:p w14:paraId="04E9C62B" w14:textId="77777777" w:rsidR="00AC1C86" w:rsidRDefault="00AC1C86" w:rsidP="00AC1C86">
      <w:pPr>
        <w:ind w:firstLine="1985"/>
        <w:jc w:val="both"/>
        <w:outlineLvl w:val="0"/>
        <w:rPr>
          <w:bCs/>
          <w:iCs/>
          <w:sz w:val="24"/>
          <w:szCs w:val="24"/>
          <w:lang w:val="uk-UA"/>
        </w:rPr>
      </w:pPr>
    </w:p>
    <w:p w14:paraId="1763FFD8" w14:textId="77777777" w:rsidR="00AC1C86" w:rsidRPr="00ED6DF1" w:rsidRDefault="00AC1C86" w:rsidP="00AC1C86">
      <w:pPr>
        <w:ind w:left="75"/>
        <w:rPr>
          <w:b/>
          <w:sz w:val="24"/>
          <w:szCs w:val="24"/>
          <w:u w:val="single"/>
          <w:lang w:val="uk-UA"/>
        </w:rPr>
      </w:pPr>
      <w:r>
        <w:rPr>
          <w:b/>
          <w:sz w:val="24"/>
          <w:szCs w:val="24"/>
          <w:u w:val="single"/>
          <w:lang w:val="uk-UA"/>
        </w:rPr>
        <w:t>По-четвертому</w:t>
      </w:r>
      <w:r w:rsidRPr="00ED6DF1">
        <w:rPr>
          <w:b/>
          <w:sz w:val="24"/>
          <w:szCs w:val="24"/>
          <w:u w:val="single"/>
          <w:lang w:val="uk-UA"/>
        </w:rPr>
        <w:t xml:space="preserve"> питанню порядку денного.</w:t>
      </w:r>
    </w:p>
    <w:p w14:paraId="725AB8FD" w14:textId="77777777" w:rsidR="00AC1C86" w:rsidRPr="008A00C4" w:rsidRDefault="00AC1C86" w:rsidP="00AC1C86">
      <w:pPr>
        <w:ind w:firstLine="1985"/>
        <w:jc w:val="both"/>
        <w:outlineLvl w:val="0"/>
        <w:rPr>
          <w:bCs/>
          <w:iCs/>
          <w:sz w:val="24"/>
          <w:szCs w:val="24"/>
          <w:lang w:val="uk-UA"/>
        </w:rPr>
      </w:pPr>
    </w:p>
    <w:p w14:paraId="1D77B29B" w14:textId="129E1920" w:rsidR="00AC1C86" w:rsidRPr="000D407B" w:rsidRDefault="00AC1C86" w:rsidP="00AC1C86">
      <w:pPr>
        <w:ind w:left="360"/>
        <w:jc w:val="both"/>
        <w:textAlignment w:val="baseline"/>
        <w:rPr>
          <w:sz w:val="24"/>
          <w:szCs w:val="24"/>
          <w:lang w:val="uk-UA"/>
        </w:rPr>
      </w:pPr>
      <w:r w:rsidRPr="00750E03">
        <w:rPr>
          <w:b/>
          <w:i/>
          <w:sz w:val="24"/>
          <w:szCs w:val="24"/>
          <w:lang w:val="uk-UA"/>
        </w:rPr>
        <w:t>СЛУХАЛИ:</w:t>
      </w:r>
      <w:r w:rsidRPr="00750E03">
        <w:rPr>
          <w:sz w:val="24"/>
          <w:szCs w:val="24"/>
          <w:lang w:val="uk-UA"/>
        </w:rPr>
        <w:t xml:space="preserve"> Голову зборів</w:t>
      </w:r>
      <w:r w:rsidRPr="00750E03">
        <w:rPr>
          <w:b/>
          <w:sz w:val="24"/>
          <w:szCs w:val="24"/>
          <w:lang w:val="uk-UA"/>
        </w:rPr>
        <w:t xml:space="preserve"> Гросмана О.Н</w:t>
      </w:r>
      <w:r w:rsidRPr="00750E03">
        <w:rPr>
          <w:sz w:val="24"/>
          <w:szCs w:val="24"/>
          <w:lang w:val="uk-UA"/>
        </w:rPr>
        <w:t xml:space="preserve">, який повідомив, що станом на сьогоднішній день </w:t>
      </w:r>
      <w:r w:rsidR="000D407B">
        <w:rPr>
          <w:sz w:val="24"/>
          <w:szCs w:val="24"/>
          <w:lang w:val="uk-UA"/>
        </w:rPr>
        <w:t>збільшилась заборгованість</w:t>
      </w:r>
      <w:r w:rsidR="0028699E" w:rsidRPr="0028699E">
        <w:rPr>
          <w:sz w:val="24"/>
          <w:szCs w:val="24"/>
          <w:lang w:val="uk-UA"/>
        </w:rPr>
        <w:t xml:space="preserve"> </w:t>
      </w:r>
      <w:r w:rsidR="00181D88">
        <w:rPr>
          <w:sz w:val="24"/>
          <w:szCs w:val="24"/>
          <w:lang w:val="uk-UA"/>
        </w:rPr>
        <w:t>за</w:t>
      </w:r>
      <w:r w:rsidR="0028699E">
        <w:rPr>
          <w:sz w:val="24"/>
          <w:szCs w:val="24"/>
          <w:lang w:val="uk-UA"/>
        </w:rPr>
        <w:t xml:space="preserve"> внескам </w:t>
      </w:r>
      <w:r w:rsidR="00181D88">
        <w:rPr>
          <w:sz w:val="24"/>
          <w:szCs w:val="24"/>
          <w:lang w:val="uk-UA"/>
        </w:rPr>
        <w:t>на</w:t>
      </w:r>
      <w:r w:rsidR="0028699E">
        <w:rPr>
          <w:sz w:val="24"/>
          <w:szCs w:val="24"/>
          <w:lang w:val="uk-UA"/>
        </w:rPr>
        <w:t xml:space="preserve"> обслуговування</w:t>
      </w:r>
      <w:r w:rsidR="000D407B">
        <w:rPr>
          <w:sz w:val="24"/>
          <w:szCs w:val="24"/>
          <w:lang w:val="uk-UA"/>
        </w:rPr>
        <w:t xml:space="preserve"> приміщень</w:t>
      </w:r>
      <w:r w:rsidR="00C61909">
        <w:rPr>
          <w:sz w:val="24"/>
          <w:szCs w:val="24"/>
          <w:lang w:val="uk-UA"/>
        </w:rPr>
        <w:t>, та запропонува</w:t>
      </w:r>
      <w:r w:rsidR="00181D88">
        <w:rPr>
          <w:sz w:val="24"/>
          <w:szCs w:val="24"/>
          <w:lang w:val="uk-UA"/>
        </w:rPr>
        <w:t>в</w:t>
      </w:r>
      <w:r w:rsidR="00B43AD7">
        <w:rPr>
          <w:sz w:val="24"/>
          <w:szCs w:val="24"/>
          <w:lang w:val="uk-UA"/>
        </w:rPr>
        <w:t xml:space="preserve"> </w:t>
      </w:r>
      <w:r w:rsidR="00C61909">
        <w:rPr>
          <w:sz w:val="24"/>
          <w:szCs w:val="24"/>
          <w:lang w:val="uk-UA"/>
        </w:rPr>
        <w:t xml:space="preserve">відмикати від послуг електропостачання </w:t>
      </w:r>
      <w:r w:rsidR="000B0CFB">
        <w:rPr>
          <w:sz w:val="24"/>
          <w:szCs w:val="24"/>
          <w:lang w:val="uk-UA"/>
        </w:rPr>
        <w:t xml:space="preserve">боржників </w:t>
      </w:r>
      <w:r w:rsidR="00B43AD7">
        <w:rPr>
          <w:sz w:val="24"/>
          <w:szCs w:val="24"/>
          <w:lang w:val="uk-UA"/>
        </w:rPr>
        <w:t xml:space="preserve">в разі заборгованості більш ніж </w:t>
      </w:r>
      <w:r w:rsidR="00A350E9">
        <w:rPr>
          <w:sz w:val="24"/>
          <w:szCs w:val="24"/>
          <w:lang w:val="uk-UA"/>
        </w:rPr>
        <w:t>10000 (десять тисяч) грн</w:t>
      </w:r>
      <w:r w:rsidR="00B43AD7">
        <w:rPr>
          <w:sz w:val="24"/>
          <w:szCs w:val="24"/>
          <w:lang w:val="uk-UA"/>
        </w:rPr>
        <w:t>.</w:t>
      </w:r>
    </w:p>
    <w:p w14:paraId="140B9EFB" w14:textId="2EEDF876" w:rsidR="00AC1C86" w:rsidRDefault="00AC1C86" w:rsidP="00AC1C86">
      <w:pPr>
        <w:ind w:firstLine="540"/>
        <w:jc w:val="both"/>
        <w:outlineLvl w:val="0"/>
        <w:rPr>
          <w:sz w:val="24"/>
          <w:szCs w:val="24"/>
          <w:lang w:val="uk-UA"/>
        </w:rPr>
      </w:pPr>
      <w:r w:rsidRPr="00750E03">
        <w:rPr>
          <w:b/>
          <w:i/>
          <w:sz w:val="24"/>
          <w:szCs w:val="24"/>
          <w:lang w:val="uk-UA"/>
        </w:rPr>
        <w:t xml:space="preserve">  </w:t>
      </w:r>
      <w:r w:rsidRPr="00D22FB4">
        <w:rPr>
          <w:b/>
          <w:i/>
          <w:sz w:val="24"/>
          <w:szCs w:val="24"/>
          <w:lang w:val="uk-UA"/>
        </w:rPr>
        <w:t>ГОЛОСУВАЛИ:</w:t>
      </w:r>
      <w:r>
        <w:rPr>
          <w:b/>
          <w:sz w:val="24"/>
          <w:szCs w:val="24"/>
          <w:lang w:val="uk-UA"/>
        </w:rPr>
        <w:t xml:space="preserve">   </w:t>
      </w:r>
      <w:r w:rsidRPr="0009300C">
        <w:rPr>
          <w:b/>
          <w:sz w:val="24"/>
          <w:szCs w:val="24"/>
          <w:lang w:val="uk-UA"/>
        </w:rPr>
        <w:t>«ЗА»</w:t>
      </w:r>
      <w:r w:rsidRPr="00B110C6">
        <w:rPr>
          <w:sz w:val="24"/>
          <w:szCs w:val="24"/>
          <w:lang w:val="uk-UA"/>
        </w:rPr>
        <w:t xml:space="preserve"> </w:t>
      </w:r>
      <w:r w:rsidRPr="00D22FB4">
        <w:rPr>
          <w:sz w:val="24"/>
          <w:szCs w:val="24"/>
          <w:lang w:val="uk-UA"/>
        </w:rPr>
        <w:t xml:space="preserve"> </w:t>
      </w:r>
      <w:r w:rsidR="005E6350">
        <w:rPr>
          <w:sz w:val="24"/>
          <w:szCs w:val="24"/>
          <w:lang w:val="uk-UA"/>
        </w:rPr>
        <w:t>- 18736,10</w:t>
      </w:r>
      <w:r w:rsidR="00A605A0">
        <w:rPr>
          <w:sz w:val="24"/>
          <w:szCs w:val="24"/>
          <w:lang w:val="uk-UA"/>
        </w:rPr>
        <w:t xml:space="preserve"> </w:t>
      </w:r>
      <w:r w:rsidRPr="00D22FB4">
        <w:rPr>
          <w:sz w:val="24"/>
          <w:szCs w:val="24"/>
          <w:lang w:val="uk-UA"/>
        </w:rPr>
        <w:t>м</w:t>
      </w:r>
      <w:r w:rsidRPr="00D22FB4">
        <w:rPr>
          <w:sz w:val="24"/>
          <w:szCs w:val="24"/>
          <w:vertAlign w:val="superscript"/>
          <w:lang w:val="uk-UA"/>
        </w:rPr>
        <w:t>2</w:t>
      </w:r>
      <w:r w:rsidR="00C84A5A">
        <w:rPr>
          <w:sz w:val="24"/>
          <w:szCs w:val="24"/>
          <w:lang w:val="uk-UA"/>
        </w:rPr>
        <w:t xml:space="preserve"> (</w:t>
      </w:r>
      <w:r w:rsidR="005E6350">
        <w:rPr>
          <w:sz w:val="24"/>
          <w:szCs w:val="24"/>
          <w:lang w:val="uk-UA"/>
        </w:rPr>
        <w:t>83,21</w:t>
      </w:r>
      <w:r w:rsidRPr="00D22FB4">
        <w:rPr>
          <w:sz w:val="24"/>
          <w:szCs w:val="24"/>
          <w:lang w:val="uk-UA"/>
        </w:rPr>
        <w:t xml:space="preserve">%),    </w:t>
      </w:r>
      <w:r w:rsidRPr="00D22FB4">
        <w:rPr>
          <w:b/>
          <w:sz w:val="24"/>
          <w:szCs w:val="24"/>
          <w:lang w:val="uk-UA"/>
        </w:rPr>
        <w:t xml:space="preserve">«ПРОТИ»- </w:t>
      </w:r>
      <w:r w:rsidR="00A605A0">
        <w:rPr>
          <w:sz w:val="24"/>
          <w:szCs w:val="24"/>
          <w:lang w:val="uk-UA"/>
        </w:rPr>
        <w:t xml:space="preserve">  </w:t>
      </w:r>
      <w:r w:rsidR="005E6350">
        <w:rPr>
          <w:sz w:val="24"/>
          <w:szCs w:val="24"/>
          <w:lang w:val="uk-UA"/>
        </w:rPr>
        <w:t>3781,87</w:t>
      </w:r>
      <w:r w:rsidR="00A605A0">
        <w:rPr>
          <w:sz w:val="24"/>
          <w:szCs w:val="24"/>
          <w:lang w:val="uk-UA"/>
        </w:rPr>
        <w:t xml:space="preserve"> </w:t>
      </w:r>
      <w:r w:rsidRPr="00D22FB4">
        <w:rPr>
          <w:sz w:val="24"/>
          <w:szCs w:val="24"/>
          <w:lang w:val="uk-UA"/>
        </w:rPr>
        <w:t>м</w:t>
      </w:r>
      <w:r w:rsidRPr="00D22FB4">
        <w:rPr>
          <w:sz w:val="24"/>
          <w:szCs w:val="24"/>
          <w:vertAlign w:val="superscript"/>
          <w:lang w:val="uk-UA"/>
        </w:rPr>
        <w:t>2</w:t>
      </w:r>
      <w:r w:rsidR="00C84A5A">
        <w:rPr>
          <w:sz w:val="24"/>
          <w:szCs w:val="24"/>
          <w:lang w:val="uk-UA"/>
        </w:rPr>
        <w:t xml:space="preserve"> (</w:t>
      </w:r>
      <w:r w:rsidR="005E6350">
        <w:rPr>
          <w:sz w:val="24"/>
          <w:szCs w:val="24"/>
          <w:lang w:val="uk-UA"/>
        </w:rPr>
        <w:t xml:space="preserve">16,79 </w:t>
      </w:r>
      <w:r>
        <w:rPr>
          <w:sz w:val="24"/>
          <w:szCs w:val="24"/>
          <w:lang w:val="uk-UA"/>
        </w:rPr>
        <w:t>%).</w:t>
      </w:r>
    </w:p>
    <w:p w14:paraId="1CDEBF47" w14:textId="77777777" w:rsidR="00AC1C86" w:rsidRPr="00B875CF" w:rsidRDefault="00AC1C86" w:rsidP="00AC1C86">
      <w:pPr>
        <w:ind w:left="2127" w:hanging="2127"/>
        <w:rPr>
          <w:sz w:val="24"/>
          <w:szCs w:val="24"/>
          <w:lang w:val="uk-UA"/>
        </w:rPr>
      </w:pPr>
      <w:r w:rsidRPr="00AE68A3">
        <w:rPr>
          <w:rStyle w:val="aa"/>
          <w:color w:val="000000"/>
          <w:sz w:val="24"/>
          <w:szCs w:val="24"/>
          <w:lang w:val="uk-UA"/>
        </w:rPr>
        <w:t xml:space="preserve">Рішення прийнято. </w:t>
      </w:r>
    </w:p>
    <w:p w14:paraId="2AE75488" w14:textId="60D0353C" w:rsidR="00677ED8" w:rsidRPr="000D407B" w:rsidRDefault="00AC1C86" w:rsidP="00677ED8">
      <w:pPr>
        <w:ind w:left="360"/>
        <w:jc w:val="both"/>
        <w:textAlignment w:val="baseline"/>
        <w:rPr>
          <w:sz w:val="24"/>
          <w:szCs w:val="24"/>
          <w:lang w:val="uk-UA"/>
        </w:rPr>
      </w:pPr>
      <w:r w:rsidRPr="00750E03">
        <w:rPr>
          <w:b/>
          <w:i/>
          <w:sz w:val="24"/>
          <w:szCs w:val="24"/>
          <w:lang w:val="uk-UA"/>
        </w:rPr>
        <w:t>УХВАЛИЛИ:</w:t>
      </w:r>
      <w:r w:rsidRPr="00750E03">
        <w:rPr>
          <w:sz w:val="24"/>
          <w:szCs w:val="24"/>
          <w:lang w:val="uk-UA"/>
        </w:rPr>
        <w:tab/>
      </w:r>
      <w:r w:rsidR="00B43AD7">
        <w:rPr>
          <w:sz w:val="24"/>
          <w:szCs w:val="24"/>
          <w:lang w:val="uk-UA"/>
        </w:rPr>
        <w:t>Відмикати власників приміщень, від послуг електропостачання в разі заборгованості</w:t>
      </w:r>
      <w:r w:rsidR="0028699E">
        <w:rPr>
          <w:sz w:val="24"/>
          <w:szCs w:val="24"/>
          <w:lang w:val="uk-UA"/>
        </w:rPr>
        <w:t xml:space="preserve"> по внескам за обслуговування</w:t>
      </w:r>
      <w:r w:rsidR="00B43AD7">
        <w:rPr>
          <w:sz w:val="24"/>
          <w:szCs w:val="24"/>
          <w:lang w:val="uk-UA"/>
        </w:rPr>
        <w:t xml:space="preserve"> більш ніж </w:t>
      </w:r>
      <w:r w:rsidR="00677ED8">
        <w:rPr>
          <w:sz w:val="24"/>
          <w:szCs w:val="24"/>
          <w:lang w:val="uk-UA"/>
        </w:rPr>
        <w:t>10000 (десять тисяч) грн.</w:t>
      </w:r>
    </w:p>
    <w:p w14:paraId="7D4F9317" w14:textId="07A2C22C" w:rsidR="00B43AD7" w:rsidRPr="000D407B" w:rsidRDefault="00B43AD7" w:rsidP="00B43AD7">
      <w:pPr>
        <w:ind w:left="360"/>
        <w:jc w:val="both"/>
        <w:textAlignment w:val="baseline"/>
        <w:rPr>
          <w:sz w:val="24"/>
          <w:szCs w:val="24"/>
          <w:lang w:val="uk-UA"/>
        </w:rPr>
      </w:pPr>
      <w:r>
        <w:rPr>
          <w:sz w:val="24"/>
          <w:szCs w:val="24"/>
          <w:lang w:val="uk-UA"/>
        </w:rPr>
        <w:t>.</w:t>
      </w:r>
    </w:p>
    <w:p w14:paraId="59CDDC38" w14:textId="77777777" w:rsidR="00AC1C86" w:rsidRDefault="00AC1C86" w:rsidP="00B43AD7">
      <w:pPr>
        <w:jc w:val="both"/>
        <w:outlineLvl w:val="0"/>
        <w:rPr>
          <w:sz w:val="24"/>
          <w:szCs w:val="24"/>
          <w:lang w:val="uk-UA"/>
        </w:rPr>
      </w:pPr>
    </w:p>
    <w:p w14:paraId="49862D1B" w14:textId="77777777" w:rsidR="00AC1C86" w:rsidRPr="00ED6DF1" w:rsidRDefault="00AC1C86" w:rsidP="00AC1C86">
      <w:pPr>
        <w:rPr>
          <w:b/>
          <w:sz w:val="24"/>
          <w:szCs w:val="24"/>
          <w:u w:val="single"/>
          <w:lang w:val="uk-UA"/>
        </w:rPr>
      </w:pPr>
      <w:r w:rsidRPr="00ED6DF1">
        <w:rPr>
          <w:b/>
          <w:sz w:val="24"/>
          <w:szCs w:val="24"/>
          <w:u w:val="single"/>
          <w:lang w:val="uk-UA"/>
        </w:rPr>
        <w:t>По-п’ятому питанню порядку денного.</w:t>
      </w:r>
    </w:p>
    <w:p w14:paraId="6B47D65D" w14:textId="79485D27" w:rsidR="00230323" w:rsidRDefault="00AC1C86" w:rsidP="0013383B">
      <w:pPr>
        <w:ind w:left="2127" w:hanging="2127"/>
        <w:jc w:val="both"/>
        <w:outlineLvl w:val="0"/>
        <w:rPr>
          <w:sz w:val="24"/>
          <w:szCs w:val="24"/>
          <w:lang w:val="uk-UA"/>
        </w:rPr>
      </w:pPr>
      <w:r w:rsidRPr="00750E03">
        <w:rPr>
          <w:b/>
          <w:i/>
          <w:sz w:val="24"/>
          <w:szCs w:val="24"/>
          <w:lang w:val="uk-UA"/>
        </w:rPr>
        <w:t>СЛУХАЛИ:</w:t>
      </w:r>
      <w:r w:rsidRPr="00750E03">
        <w:rPr>
          <w:sz w:val="24"/>
          <w:szCs w:val="24"/>
          <w:lang w:val="uk-UA"/>
        </w:rPr>
        <w:t xml:space="preserve"> </w:t>
      </w:r>
      <w:r w:rsidR="0013383B" w:rsidRPr="00750E03">
        <w:rPr>
          <w:sz w:val="24"/>
          <w:szCs w:val="24"/>
          <w:lang w:val="uk-UA"/>
        </w:rPr>
        <w:t>Голову зборів</w:t>
      </w:r>
      <w:r w:rsidR="0013383B" w:rsidRPr="00750E03">
        <w:rPr>
          <w:b/>
          <w:sz w:val="24"/>
          <w:szCs w:val="24"/>
          <w:lang w:val="uk-UA"/>
        </w:rPr>
        <w:t xml:space="preserve"> Гросмана О.Н</w:t>
      </w:r>
      <w:r w:rsidR="0013383B" w:rsidRPr="00750E03">
        <w:rPr>
          <w:sz w:val="24"/>
          <w:szCs w:val="24"/>
          <w:lang w:val="uk-UA"/>
        </w:rPr>
        <w:t xml:space="preserve">, який </w:t>
      </w:r>
      <w:r w:rsidR="001E7368">
        <w:rPr>
          <w:sz w:val="24"/>
          <w:szCs w:val="24"/>
          <w:lang w:val="uk-UA"/>
        </w:rPr>
        <w:t>доповів</w:t>
      </w:r>
      <w:r w:rsidR="0013383B">
        <w:rPr>
          <w:sz w:val="24"/>
          <w:szCs w:val="24"/>
          <w:lang w:val="uk-UA"/>
        </w:rPr>
        <w:t xml:space="preserve"> що у зв’язку </w:t>
      </w:r>
      <w:r w:rsidR="001E7368">
        <w:rPr>
          <w:sz w:val="24"/>
          <w:szCs w:val="24"/>
          <w:lang w:val="uk-UA"/>
        </w:rPr>
        <w:t xml:space="preserve"> з переходом на с</w:t>
      </w:r>
      <w:r w:rsidR="00046C7B">
        <w:rPr>
          <w:sz w:val="24"/>
          <w:szCs w:val="24"/>
          <w:lang w:val="uk-UA"/>
        </w:rPr>
        <w:t>и</w:t>
      </w:r>
      <w:r w:rsidR="001E7368">
        <w:rPr>
          <w:sz w:val="24"/>
          <w:szCs w:val="24"/>
          <w:lang w:val="uk-UA"/>
        </w:rPr>
        <w:t>стему нарахувань (</w:t>
      </w:r>
      <w:r w:rsidR="00230323">
        <w:rPr>
          <w:sz w:val="24"/>
          <w:szCs w:val="24"/>
          <w:lang w:val="uk-UA"/>
        </w:rPr>
        <w:t>за опалення та гарячу воду</w:t>
      </w:r>
      <w:r w:rsidR="001E7368">
        <w:rPr>
          <w:sz w:val="24"/>
          <w:szCs w:val="24"/>
          <w:lang w:val="uk-UA"/>
        </w:rPr>
        <w:t>)</w:t>
      </w:r>
      <w:r w:rsidR="00230323">
        <w:rPr>
          <w:sz w:val="24"/>
          <w:szCs w:val="24"/>
          <w:lang w:val="uk-UA"/>
        </w:rPr>
        <w:t xml:space="preserve"> по фактичним показникам </w:t>
      </w:r>
      <w:r w:rsidR="00046C7B">
        <w:rPr>
          <w:sz w:val="24"/>
          <w:szCs w:val="24"/>
          <w:lang w:val="uk-UA"/>
        </w:rPr>
        <w:t>споживання (протокол №4 від 25.05.19 року)</w:t>
      </w:r>
      <w:r w:rsidR="005473B9">
        <w:rPr>
          <w:sz w:val="24"/>
          <w:szCs w:val="24"/>
          <w:lang w:val="uk-UA"/>
        </w:rPr>
        <w:t>,</w:t>
      </w:r>
      <w:r w:rsidR="0013383B">
        <w:rPr>
          <w:sz w:val="24"/>
          <w:szCs w:val="24"/>
          <w:lang w:val="uk-UA"/>
        </w:rPr>
        <w:t xml:space="preserve"> </w:t>
      </w:r>
      <w:r w:rsidR="005473B9">
        <w:rPr>
          <w:sz w:val="24"/>
          <w:szCs w:val="24"/>
          <w:lang w:val="uk-UA"/>
        </w:rPr>
        <w:t>у</w:t>
      </w:r>
      <w:r w:rsidR="00046C7B">
        <w:rPr>
          <w:sz w:val="24"/>
          <w:szCs w:val="24"/>
          <w:lang w:val="uk-UA"/>
        </w:rPr>
        <w:t xml:space="preserve"> власників квартири №95 протягом п’яти років  накопичився борг перед співвласниками</w:t>
      </w:r>
      <w:r w:rsidR="005473B9">
        <w:rPr>
          <w:sz w:val="24"/>
          <w:szCs w:val="24"/>
          <w:lang w:val="uk-UA"/>
        </w:rPr>
        <w:t>.</w:t>
      </w:r>
      <w:r w:rsidR="00046C7B">
        <w:rPr>
          <w:sz w:val="24"/>
          <w:szCs w:val="24"/>
          <w:lang w:val="uk-UA"/>
        </w:rPr>
        <w:t xml:space="preserve"> </w:t>
      </w:r>
      <w:r w:rsidR="005473B9">
        <w:rPr>
          <w:sz w:val="24"/>
          <w:szCs w:val="24"/>
          <w:lang w:val="uk-UA"/>
        </w:rPr>
        <w:t>У</w:t>
      </w:r>
      <w:r w:rsidR="00046C7B">
        <w:rPr>
          <w:sz w:val="24"/>
          <w:szCs w:val="24"/>
          <w:lang w:val="uk-UA"/>
        </w:rPr>
        <w:t xml:space="preserve"> зв’язку з чим запропонува</w:t>
      </w:r>
      <w:r w:rsidR="005473B9">
        <w:rPr>
          <w:sz w:val="24"/>
          <w:szCs w:val="24"/>
          <w:lang w:val="uk-UA"/>
        </w:rPr>
        <w:t>в</w:t>
      </w:r>
      <w:r w:rsidR="00046C7B">
        <w:rPr>
          <w:sz w:val="24"/>
          <w:szCs w:val="24"/>
          <w:lang w:val="uk-UA"/>
        </w:rPr>
        <w:t xml:space="preserve">   зобов’язати</w:t>
      </w:r>
      <w:r w:rsidR="0013383B">
        <w:rPr>
          <w:sz w:val="24"/>
          <w:szCs w:val="24"/>
          <w:lang w:val="uk-UA"/>
        </w:rPr>
        <w:t xml:space="preserve"> власників (двох власників) квартири №95</w:t>
      </w:r>
      <w:r w:rsidR="00847F21">
        <w:rPr>
          <w:sz w:val="24"/>
          <w:szCs w:val="24"/>
          <w:lang w:val="uk-UA"/>
        </w:rPr>
        <w:t xml:space="preserve"> </w:t>
      </w:r>
      <w:r w:rsidR="00465598">
        <w:rPr>
          <w:sz w:val="24"/>
          <w:szCs w:val="24"/>
          <w:lang w:val="uk-UA"/>
        </w:rPr>
        <w:t xml:space="preserve">сплатити </w:t>
      </w:r>
      <w:r w:rsidR="00230323">
        <w:rPr>
          <w:sz w:val="24"/>
          <w:szCs w:val="24"/>
          <w:lang w:val="uk-UA"/>
        </w:rPr>
        <w:t>внесок в фонд будинку для закупівлі енергоносіїв в розмірі 20 грн. з метра квадратного</w:t>
      </w:r>
    </w:p>
    <w:p w14:paraId="69B67775" w14:textId="2DF7AFC3" w:rsidR="00AC1C86" w:rsidRDefault="00AC1C86" w:rsidP="00AC1C86">
      <w:pPr>
        <w:ind w:firstLine="540"/>
        <w:jc w:val="both"/>
        <w:outlineLvl w:val="0"/>
        <w:rPr>
          <w:sz w:val="24"/>
          <w:szCs w:val="24"/>
          <w:lang w:val="uk-UA"/>
        </w:rPr>
      </w:pPr>
      <w:r w:rsidRPr="00750E03">
        <w:rPr>
          <w:b/>
          <w:i/>
          <w:sz w:val="24"/>
          <w:szCs w:val="24"/>
          <w:lang w:val="uk-UA"/>
        </w:rPr>
        <w:t xml:space="preserve">  </w:t>
      </w:r>
      <w:r w:rsidRPr="00D22FB4">
        <w:rPr>
          <w:b/>
          <w:i/>
          <w:sz w:val="24"/>
          <w:szCs w:val="24"/>
          <w:lang w:val="uk-UA"/>
        </w:rPr>
        <w:t>ГОЛОСУВАЛИ:</w:t>
      </w:r>
      <w:r>
        <w:rPr>
          <w:b/>
          <w:sz w:val="24"/>
          <w:szCs w:val="24"/>
          <w:lang w:val="uk-UA"/>
        </w:rPr>
        <w:t xml:space="preserve">   </w:t>
      </w:r>
      <w:r w:rsidRPr="0009300C">
        <w:rPr>
          <w:b/>
          <w:sz w:val="24"/>
          <w:szCs w:val="24"/>
          <w:lang w:val="uk-UA"/>
        </w:rPr>
        <w:t>«ЗА»</w:t>
      </w:r>
      <w:r w:rsidRPr="00B110C6">
        <w:rPr>
          <w:sz w:val="24"/>
          <w:szCs w:val="24"/>
          <w:lang w:val="uk-UA"/>
        </w:rPr>
        <w:t xml:space="preserve"> </w:t>
      </w:r>
      <w:r w:rsidRPr="00D22FB4">
        <w:rPr>
          <w:sz w:val="24"/>
          <w:szCs w:val="24"/>
          <w:lang w:val="uk-UA"/>
        </w:rPr>
        <w:t xml:space="preserve"> </w:t>
      </w:r>
      <w:r w:rsidR="00A605A0">
        <w:rPr>
          <w:sz w:val="24"/>
          <w:szCs w:val="24"/>
          <w:lang w:val="uk-UA"/>
        </w:rPr>
        <w:t xml:space="preserve"> </w:t>
      </w:r>
      <w:r w:rsidR="004427A5">
        <w:rPr>
          <w:sz w:val="24"/>
          <w:szCs w:val="24"/>
          <w:lang w:val="uk-UA"/>
        </w:rPr>
        <w:t xml:space="preserve">- 18317,2 </w:t>
      </w:r>
      <w:r w:rsidRPr="00D22FB4">
        <w:rPr>
          <w:sz w:val="24"/>
          <w:szCs w:val="24"/>
          <w:lang w:val="uk-UA"/>
        </w:rPr>
        <w:t>м</w:t>
      </w:r>
      <w:r w:rsidRPr="00D22FB4">
        <w:rPr>
          <w:sz w:val="24"/>
          <w:szCs w:val="24"/>
          <w:vertAlign w:val="superscript"/>
          <w:lang w:val="uk-UA"/>
        </w:rPr>
        <w:t>2</w:t>
      </w:r>
      <w:r w:rsidR="00C84A5A">
        <w:rPr>
          <w:sz w:val="24"/>
          <w:szCs w:val="24"/>
          <w:lang w:val="uk-UA"/>
        </w:rPr>
        <w:t xml:space="preserve"> ( </w:t>
      </w:r>
      <w:r w:rsidR="004427A5">
        <w:rPr>
          <w:sz w:val="24"/>
          <w:szCs w:val="24"/>
          <w:lang w:val="uk-UA"/>
        </w:rPr>
        <w:t>81,34</w:t>
      </w:r>
      <w:r w:rsidRPr="00D22FB4">
        <w:rPr>
          <w:sz w:val="24"/>
          <w:szCs w:val="24"/>
          <w:lang w:val="uk-UA"/>
        </w:rPr>
        <w:t xml:space="preserve">%),    </w:t>
      </w:r>
      <w:r w:rsidRPr="00D22FB4">
        <w:rPr>
          <w:b/>
          <w:sz w:val="24"/>
          <w:szCs w:val="24"/>
          <w:lang w:val="uk-UA"/>
        </w:rPr>
        <w:t>«ПРОТИ»</w:t>
      </w:r>
      <w:r w:rsidR="004427A5">
        <w:rPr>
          <w:b/>
          <w:sz w:val="24"/>
          <w:szCs w:val="24"/>
          <w:lang w:val="uk-UA"/>
        </w:rPr>
        <w:t xml:space="preserve"> </w:t>
      </w:r>
      <w:r w:rsidRPr="00D22FB4">
        <w:rPr>
          <w:b/>
          <w:sz w:val="24"/>
          <w:szCs w:val="24"/>
          <w:lang w:val="uk-UA"/>
        </w:rPr>
        <w:t xml:space="preserve">- </w:t>
      </w:r>
      <w:r w:rsidR="00A605A0">
        <w:rPr>
          <w:sz w:val="24"/>
          <w:szCs w:val="24"/>
          <w:lang w:val="uk-UA"/>
        </w:rPr>
        <w:t xml:space="preserve">  </w:t>
      </w:r>
      <w:r w:rsidR="004427A5">
        <w:rPr>
          <w:sz w:val="24"/>
          <w:szCs w:val="24"/>
          <w:lang w:val="uk-UA"/>
        </w:rPr>
        <w:t xml:space="preserve">4200,77 </w:t>
      </w:r>
      <w:r w:rsidRPr="00D22FB4">
        <w:rPr>
          <w:sz w:val="24"/>
          <w:szCs w:val="24"/>
          <w:lang w:val="uk-UA"/>
        </w:rPr>
        <w:t>м</w:t>
      </w:r>
      <w:r w:rsidRPr="00D22FB4">
        <w:rPr>
          <w:sz w:val="24"/>
          <w:szCs w:val="24"/>
          <w:vertAlign w:val="superscript"/>
          <w:lang w:val="uk-UA"/>
        </w:rPr>
        <w:t>2</w:t>
      </w:r>
      <w:r w:rsidR="00C84A5A">
        <w:rPr>
          <w:sz w:val="24"/>
          <w:szCs w:val="24"/>
          <w:lang w:val="uk-UA"/>
        </w:rPr>
        <w:t xml:space="preserve"> (</w:t>
      </w:r>
      <w:r w:rsidR="004427A5">
        <w:rPr>
          <w:sz w:val="24"/>
          <w:szCs w:val="24"/>
          <w:lang w:val="uk-UA"/>
        </w:rPr>
        <w:t xml:space="preserve">18,66 </w:t>
      </w:r>
      <w:r>
        <w:rPr>
          <w:sz w:val="24"/>
          <w:szCs w:val="24"/>
          <w:lang w:val="uk-UA"/>
        </w:rPr>
        <w:t>%).</w:t>
      </w:r>
    </w:p>
    <w:p w14:paraId="1811B7DF" w14:textId="77777777" w:rsidR="00AC1C86" w:rsidRPr="00B875CF" w:rsidRDefault="00AC1C86" w:rsidP="00AC1C86">
      <w:pPr>
        <w:ind w:left="2127" w:hanging="2127"/>
        <w:rPr>
          <w:sz w:val="24"/>
          <w:szCs w:val="24"/>
          <w:lang w:val="uk-UA"/>
        </w:rPr>
      </w:pPr>
      <w:r w:rsidRPr="00AE68A3">
        <w:rPr>
          <w:rStyle w:val="aa"/>
          <w:color w:val="000000"/>
          <w:sz w:val="24"/>
          <w:szCs w:val="24"/>
          <w:lang w:val="uk-UA"/>
        </w:rPr>
        <w:t xml:space="preserve">Рішення прийнято. </w:t>
      </w:r>
    </w:p>
    <w:p w14:paraId="05BCF954" w14:textId="1E4AE566" w:rsidR="00847F21" w:rsidRDefault="00AC1C86" w:rsidP="00847F21">
      <w:pPr>
        <w:ind w:left="2127" w:hanging="2127"/>
        <w:jc w:val="both"/>
        <w:outlineLvl w:val="0"/>
        <w:rPr>
          <w:sz w:val="24"/>
          <w:szCs w:val="24"/>
          <w:lang w:val="uk-UA"/>
        </w:rPr>
      </w:pPr>
      <w:r w:rsidRPr="00750E03">
        <w:rPr>
          <w:b/>
          <w:i/>
          <w:sz w:val="24"/>
          <w:szCs w:val="24"/>
          <w:lang w:val="uk-UA"/>
        </w:rPr>
        <w:t>УХВАЛИЛИ:</w:t>
      </w:r>
      <w:r w:rsidR="00847F21">
        <w:rPr>
          <w:sz w:val="24"/>
          <w:szCs w:val="24"/>
          <w:lang w:val="uk-UA"/>
        </w:rPr>
        <w:t xml:space="preserve"> Зобов’язати власників (двох власників) квартири №95 сплатити внесок в фонд будинку для закупівлі енергоносіїв в розмірі 20 грн. з метра квадратного</w:t>
      </w:r>
    </w:p>
    <w:p w14:paraId="58E69BF5" w14:textId="3DB5BE3E" w:rsidR="00916600" w:rsidRDefault="00916600" w:rsidP="00230323">
      <w:pPr>
        <w:ind w:left="360"/>
        <w:jc w:val="both"/>
        <w:textAlignment w:val="baseline"/>
        <w:rPr>
          <w:b/>
          <w:i/>
          <w:sz w:val="24"/>
          <w:szCs w:val="24"/>
          <w:lang w:val="uk-UA"/>
        </w:rPr>
      </w:pPr>
    </w:p>
    <w:p w14:paraId="21F9FC2B" w14:textId="77777777" w:rsidR="00B82F7E" w:rsidRPr="001A7EC9" w:rsidRDefault="00B82F7E" w:rsidP="00916600">
      <w:pPr>
        <w:rPr>
          <w:sz w:val="32"/>
          <w:szCs w:val="32"/>
          <w:lang w:val="uk-UA"/>
        </w:rPr>
      </w:pPr>
    </w:p>
    <w:p w14:paraId="0E4BC242" w14:textId="77777777" w:rsidR="006E4ABF" w:rsidRPr="00ED6DF1" w:rsidRDefault="006E4ABF" w:rsidP="00922907">
      <w:pPr>
        <w:jc w:val="both"/>
        <w:outlineLvl w:val="0"/>
        <w:rPr>
          <w:b/>
          <w:sz w:val="24"/>
          <w:szCs w:val="24"/>
          <w:lang w:val="uk-UA"/>
        </w:rPr>
      </w:pPr>
      <w:r w:rsidRPr="00ED6DF1">
        <w:rPr>
          <w:b/>
          <w:i/>
          <w:sz w:val="24"/>
          <w:szCs w:val="24"/>
          <w:u w:val="single"/>
          <w:lang w:val="uk-UA"/>
        </w:rPr>
        <w:t>Невід’ємні додат</w:t>
      </w:r>
      <w:r w:rsidR="00B110C6" w:rsidRPr="00ED6DF1">
        <w:rPr>
          <w:b/>
          <w:i/>
          <w:sz w:val="24"/>
          <w:szCs w:val="24"/>
          <w:u w:val="single"/>
          <w:lang w:val="uk-UA"/>
        </w:rPr>
        <w:t>ки</w:t>
      </w:r>
      <w:r w:rsidRPr="00ED6DF1">
        <w:rPr>
          <w:b/>
          <w:i/>
          <w:sz w:val="24"/>
          <w:szCs w:val="24"/>
          <w:u w:val="single"/>
          <w:lang w:val="uk-UA"/>
        </w:rPr>
        <w:t>:</w:t>
      </w:r>
    </w:p>
    <w:p w14:paraId="0B682024" w14:textId="77777777" w:rsidR="005756A5" w:rsidRPr="00ED6DF1" w:rsidRDefault="006E4ABF" w:rsidP="006E4ABF">
      <w:pPr>
        <w:jc w:val="both"/>
        <w:rPr>
          <w:i/>
          <w:sz w:val="24"/>
          <w:szCs w:val="24"/>
          <w:lang w:val="uk-UA"/>
        </w:rPr>
      </w:pPr>
      <w:r w:rsidRPr="00ED6DF1">
        <w:rPr>
          <w:b/>
          <w:i/>
          <w:sz w:val="24"/>
          <w:szCs w:val="24"/>
          <w:lang w:val="uk-UA"/>
        </w:rPr>
        <w:t xml:space="preserve">додаток № 1 </w:t>
      </w:r>
      <w:r w:rsidRPr="00ED6DF1">
        <w:rPr>
          <w:i/>
          <w:sz w:val="24"/>
          <w:szCs w:val="24"/>
          <w:lang w:val="uk-UA"/>
        </w:rPr>
        <w:t>містить інформа</w:t>
      </w:r>
      <w:r w:rsidR="00C61045" w:rsidRPr="00ED6DF1">
        <w:rPr>
          <w:i/>
          <w:sz w:val="24"/>
          <w:szCs w:val="24"/>
          <w:lang w:val="uk-UA"/>
        </w:rPr>
        <w:t>цію щодо присутніх на</w:t>
      </w:r>
      <w:r w:rsidRPr="00ED6DF1">
        <w:rPr>
          <w:i/>
          <w:sz w:val="24"/>
          <w:szCs w:val="24"/>
          <w:lang w:val="uk-UA"/>
        </w:rPr>
        <w:t xml:space="preserve"> зборах та результати їх поіменного голосування з усіх питань порядку денного </w:t>
      </w:r>
    </w:p>
    <w:p w14:paraId="34A5C777" w14:textId="77777777" w:rsidR="006959B9" w:rsidRPr="00ED6DF1" w:rsidRDefault="006959B9" w:rsidP="006E4ABF">
      <w:pPr>
        <w:jc w:val="both"/>
        <w:rPr>
          <w:i/>
          <w:sz w:val="24"/>
          <w:szCs w:val="24"/>
          <w:lang w:val="uk-UA"/>
        </w:rPr>
      </w:pPr>
    </w:p>
    <w:p w14:paraId="56E1F785" w14:textId="77777777" w:rsidR="003643AB" w:rsidRDefault="00922907" w:rsidP="005A065C">
      <w:pPr>
        <w:jc w:val="both"/>
        <w:outlineLvl w:val="0"/>
        <w:rPr>
          <w:b/>
          <w:sz w:val="24"/>
          <w:szCs w:val="24"/>
          <w:lang w:val="uk-UA"/>
        </w:rPr>
      </w:pPr>
      <w:r w:rsidRPr="00ED6DF1">
        <w:rPr>
          <w:b/>
          <w:sz w:val="24"/>
          <w:szCs w:val="24"/>
          <w:lang w:val="uk-UA"/>
        </w:rPr>
        <w:t xml:space="preserve">Голова </w:t>
      </w:r>
      <w:r w:rsidR="004842BA" w:rsidRPr="00ED6DF1">
        <w:rPr>
          <w:b/>
          <w:sz w:val="24"/>
          <w:szCs w:val="24"/>
          <w:lang w:val="uk-UA"/>
        </w:rPr>
        <w:t>загальних</w:t>
      </w:r>
      <w:r w:rsidR="00D71716" w:rsidRPr="00ED6DF1">
        <w:rPr>
          <w:b/>
          <w:sz w:val="24"/>
          <w:szCs w:val="24"/>
          <w:lang w:val="uk-UA"/>
        </w:rPr>
        <w:t xml:space="preserve"> зборів</w:t>
      </w:r>
      <w:r w:rsidR="00B110C6" w:rsidRPr="00ED6DF1">
        <w:rPr>
          <w:b/>
          <w:sz w:val="24"/>
          <w:szCs w:val="24"/>
          <w:lang w:val="uk-UA"/>
        </w:rPr>
        <w:tab/>
      </w:r>
      <w:r w:rsidR="00B110C6" w:rsidRPr="00ED6DF1">
        <w:rPr>
          <w:b/>
          <w:sz w:val="24"/>
          <w:szCs w:val="24"/>
          <w:lang w:val="uk-UA"/>
        </w:rPr>
        <w:tab/>
      </w:r>
      <w:r w:rsidR="00B110C6" w:rsidRPr="00ED6DF1">
        <w:rPr>
          <w:b/>
          <w:sz w:val="24"/>
          <w:szCs w:val="24"/>
          <w:lang w:val="uk-UA"/>
        </w:rPr>
        <w:tab/>
      </w:r>
      <w:r w:rsidR="00B110C6" w:rsidRPr="00ED6DF1">
        <w:rPr>
          <w:b/>
          <w:sz w:val="24"/>
          <w:szCs w:val="24"/>
          <w:lang w:val="uk-UA"/>
        </w:rPr>
        <w:tab/>
      </w:r>
      <w:r w:rsidR="00B110C6" w:rsidRPr="00ED6DF1">
        <w:rPr>
          <w:b/>
          <w:sz w:val="24"/>
          <w:szCs w:val="24"/>
          <w:lang w:val="uk-UA"/>
        </w:rPr>
        <w:tab/>
      </w:r>
      <w:r w:rsidR="00B110C6" w:rsidRPr="00ED6DF1">
        <w:rPr>
          <w:b/>
          <w:sz w:val="24"/>
          <w:szCs w:val="24"/>
          <w:lang w:val="uk-UA"/>
        </w:rPr>
        <w:tab/>
      </w:r>
      <w:r w:rsidR="00B110C6" w:rsidRPr="00ED6DF1">
        <w:rPr>
          <w:b/>
          <w:sz w:val="24"/>
          <w:szCs w:val="24"/>
          <w:lang w:val="uk-UA"/>
        </w:rPr>
        <w:tab/>
      </w:r>
      <w:r w:rsidR="00AE7D8D" w:rsidRPr="00ED6DF1">
        <w:rPr>
          <w:b/>
          <w:sz w:val="24"/>
          <w:szCs w:val="24"/>
          <w:lang w:val="uk-UA"/>
        </w:rPr>
        <w:t>О.Н.</w:t>
      </w:r>
      <w:r w:rsidR="00E71039">
        <w:rPr>
          <w:b/>
          <w:sz w:val="24"/>
          <w:szCs w:val="24"/>
          <w:lang w:val="uk-UA"/>
        </w:rPr>
        <w:t> </w:t>
      </w:r>
      <w:r w:rsidR="00DE2E02" w:rsidRPr="00ED6DF1">
        <w:rPr>
          <w:b/>
          <w:sz w:val="24"/>
          <w:szCs w:val="24"/>
          <w:lang w:val="uk-UA"/>
        </w:rPr>
        <w:t>Гросман</w:t>
      </w:r>
    </w:p>
    <w:p w14:paraId="35E19A9C" w14:textId="77777777" w:rsidR="003643AB" w:rsidRPr="00ED6DF1" w:rsidRDefault="003643AB" w:rsidP="005A065C">
      <w:pPr>
        <w:jc w:val="both"/>
        <w:outlineLvl w:val="0"/>
        <w:rPr>
          <w:b/>
          <w:sz w:val="24"/>
          <w:szCs w:val="24"/>
          <w:lang w:val="uk-UA"/>
        </w:rPr>
      </w:pPr>
    </w:p>
    <w:p w14:paraId="2AF51EBA" w14:textId="77777777" w:rsidR="00D71716" w:rsidRDefault="00922907" w:rsidP="005A065C">
      <w:pPr>
        <w:jc w:val="both"/>
        <w:outlineLvl w:val="0"/>
        <w:rPr>
          <w:b/>
          <w:sz w:val="24"/>
          <w:szCs w:val="24"/>
          <w:lang w:val="uk-UA"/>
        </w:rPr>
      </w:pPr>
      <w:r w:rsidRPr="00ED6DF1">
        <w:rPr>
          <w:b/>
          <w:sz w:val="24"/>
          <w:szCs w:val="24"/>
          <w:lang w:val="uk-UA"/>
        </w:rPr>
        <w:t xml:space="preserve">Секретар </w:t>
      </w:r>
      <w:r w:rsidR="004842BA" w:rsidRPr="00ED6DF1">
        <w:rPr>
          <w:b/>
          <w:sz w:val="24"/>
          <w:szCs w:val="24"/>
          <w:lang w:val="uk-UA"/>
        </w:rPr>
        <w:t>загальних</w:t>
      </w:r>
      <w:r w:rsidR="00D71716" w:rsidRPr="00ED6DF1">
        <w:rPr>
          <w:b/>
          <w:sz w:val="24"/>
          <w:szCs w:val="24"/>
          <w:lang w:val="uk-UA"/>
        </w:rPr>
        <w:t xml:space="preserve"> зборі</w:t>
      </w:r>
      <w:r w:rsidR="00B110C6" w:rsidRPr="00ED6DF1">
        <w:rPr>
          <w:b/>
          <w:sz w:val="24"/>
          <w:szCs w:val="24"/>
          <w:lang w:val="uk-UA"/>
        </w:rPr>
        <w:t>в</w:t>
      </w:r>
      <w:r w:rsidR="00B110C6" w:rsidRPr="00ED6DF1">
        <w:rPr>
          <w:b/>
          <w:sz w:val="24"/>
          <w:szCs w:val="24"/>
          <w:lang w:val="uk-UA"/>
        </w:rPr>
        <w:tab/>
      </w:r>
      <w:r w:rsidR="00B110C6" w:rsidRPr="00ED6DF1">
        <w:rPr>
          <w:b/>
          <w:sz w:val="24"/>
          <w:szCs w:val="24"/>
          <w:lang w:val="uk-UA"/>
        </w:rPr>
        <w:tab/>
      </w:r>
      <w:r w:rsidR="00B110C6" w:rsidRPr="00ED6DF1">
        <w:rPr>
          <w:b/>
          <w:sz w:val="24"/>
          <w:szCs w:val="24"/>
          <w:lang w:val="uk-UA"/>
        </w:rPr>
        <w:tab/>
      </w:r>
      <w:r w:rsidR="00B110C6" w:rsidRPr="00ED6DF1">
        <w:rPr>
          <w:b/>
          <w:sz w:val="24"/>
          <w:szCs w:val="24"/>
          <w:lang w:val="uk-UA"/>
        </w:rPr>
        <w:tab/>
      </w:r>
      <w:r w:rsidR="00B110C6" w:rsidRPr="00ED6DF1">
        <w:rPr>
          <w:b/>
          <w:sz w:val="24"/>
          <w:szCs w:val="24"/>
          <w:lang w:val="uk-UA"/>
        </w:rPr>
        <w:tab/>
      </w:r>
      <w:r w:rsidR="00E71039">
        <w:rPr>
          <w:b/>
          <w:sz w:val="24"/>
          <w:szCs w:val="24"/>
          <w:lang w:val="uk-UA"/>
        </w:rPr>
        <w:tab/>
      </w:r>
      <w:r w:rsidR="00DE2E02" w:rsidRPr="00ED6DF1">
        <w:rPr>
          <w:b/>
          <w:sz w:val="24"/>
          <w:szCs w:val="24"/>
          <w:lang w:val="uk-UA"/>
        </w:rPr>
        <w:t>В.П.</w:t>
      </w:r>
      <w:r w:rsidR="00E71039">
        <w:rPr>
          <w:b/>
          <w:sz w:val="24"/>
          <w:szCs w:val="24"/>
          <w:lang w:val="uk-UA"/>
        </w:rPr>
        <w:t> </w:t>
      </w:r>
      <w:r w:rsidR="00DE2E02" w:rsidRPr="00ED6DF1">
        <w:rPr>
          <w:b/>
          <w:sz w:val="24"/>
          <w:szCs w:val="24"/>
          <w:lang w:val="uk-UA"/>
        </w:rPr>
        <w:t xml:space="preserve">Бондаренко </w:t>
      </w:r>
    </w:p>
    <w:p w14:paraId="2F193499" w14:textId="77777777" w:rsidR="001E7368" w:rsidRDefault="001E7368" w:rsidP="005A065C">
      <w:pPr>
        <w:jc w:val="both"/>
        <w:outlineLvl w:val="0"/>
        <w:rPr>
          <w:b/>
          <w:sz w:val="24"/>
          <w:szCs w:val="24"/>
          <w:lang w:val="uk-UA"/>
        </w:rPr>
      </w:pPr>
    </w:p>
    <w:p w14:paraId="43364FE2" w14:textId="77777777" w:rsidR="001E7368" w:rsidRPr="00ED6DF1" w:rsidRDefault="001E7368" w:rsidP="005A065C">
      <w:pPr>
        <w:jc w:val="both"/>
        <w:outlineLvl w:val="0"/>
        <w:rPr>
          <w:b/>
          <w:sz w:val="24"/>
          <w:szCs w:val="24"/>
          <w:lang w:val="uk-UA"/>
        </w:rPr>
      </w:pPr>
    </w:p>
    <w:sectPr w:rsidR="001E7368" w:rsidRPr="00ED6DF1" w:rsidSect="00E76C6A">
      <w:footerReference w:type="even" r:id="rId8"/>
      <w:footerReference w:type="default" r:id="rId9"/>
      <w:pgSz w:w="11906" w:h="16838"/>
      <w:pgMar w:top="426" w:right="746" w:bottom="142"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AA38E" w14:textId="77777777" w:rsidR="00522FBC" w:rsidRDefault="00522FBC">
      <w:r>
        <w:separator/>
      </w:r>
    </w:p>
  </w:endnote>
  <w:endnote w:type="continuationSeparator" w:id="0">
    <w:p w14:paraId="4CF3986E" w14:textId="77777777" w:rsidR="00522FBC" w:rsidRDefault="0052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2EC71" w14:textId="77777777" w:rsidR="00024E08" w:rsidRDefault="004349E4" w:rsidP="008E48CF">
    <w:pPr>
      <w:pStyle w:val="a6"/>
      <w:framePr w:wrap="around" w:vAnchor="text" w:hAnchor="margin" w:xAlign="right" w:y="1"/>
      <w:rPr>
        <w:rStyle w:val="a7"/>
      </w:rPr>
    </w:pPr>
    <w:r>
      <w:rPr>
        <w:rStyle w:val="a7"/>
      </w:rPr>
      <w:fldChar w:fldCharType="begin"/>
    </w:r>
    <w:r w:rsidR="00024E08">
      <w:rPr>
        <w:rStyle w:val="a7"/>
      </w:rPr>
      <w:instrText xml:space="preserve">PAGE  </w:instrText>
    </w:r>
    <w:r>
      <w:rPr>
        <w:rStyle w:val="a7"/>
      </w:rPr>
      <w:fldChar w:fldCharType="separate"/>
    </w:r>
    <w:r w:rsidR="00024E08">
      <w:rPr>
        <w:rStyle w:val="a7"/>
        <w:noProof/>
      </w:rPr>
      <w:t>1</w:t>
    </w:r>
    <w:r>
      <w:rPr>
        <w:rStyle w:val="a7"/>
      </w:rPr>
      <w:fldChar w:fldCharType="end"/>
    </w:r>
  </w:p>
  <w:p w14:paraId="7A4558FB" w14:textId="77777777" w:rsidR="00024E08" w:rsidRDefault="00024E08" w:rsidP="00FF378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3D3F6" w14:textId="77777777" w:rsidR="00024E08" w:rsidRDefault="004349E4" w:rsidP="008E48CF">
    <w:pPr>
      <w:pStyle w:val="a6"/>
      <w:framePr w:wrap="around" w:vAnchor="text" w:hAnchor="margin" w:xAlign="right" w:y="1"/>
      <w:rPr>
        <w:rStyle w:val="a7"/>
      </w:rPr>
    </w:pPr>
    <w:r>
      <w:rPr>
        <w:rStyle w:val="a7"/>
      </w:rPr>
      <w:fldChar w:fldCharType="begin"/>
    </w:r>
    <w:r w:rsidR="00024E08">
      <w:rPr>
        <w:rStyle w:val="a7"/>
      </w:rPr>
      <w:instrText xml:space="preserve">PAGE  </w:instrText>
    </w:r>
    <w:r>
      <w:rPr>
        <w:rStyle w:val="a7"/>
      </w:rPr>
      <w:fldChar w:fldCharType="separate"/>
    </w:r>
    <w:r w:rsidR="00F83C45">
      <w:rPr>
        <w:rStyle w:val="a7"/>
        <w:noProof/>
      </w:rPr>
      <w:t>2</w:t>
    </w:r>
    <w:r>
      <w:rPr>
        <w:rStyle w:val="a7"/>
      </w:rPr>
      <w:fldChar w:fldCharType="end"/>
    </w:r>
  </w:p>
  <w:p w14:paraId="34975D3C" w14:textId="77777777" w:rsidR="00024E08" w:rsidRDefault="00024E08" w:rsidP="00FF3783">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0E044" w14:textId="77777777" w:rsidR="00522FBC" w:rsidRDefault="00522FBC">
      <w:r>
        <w:separator/>
      </w:r>
    </w:p>
  </w:footnote>
  <w:footnote w:type="continuationSeparator" w:id="0">
    <w:p w14:paraId="2A5988B0" w14:textId="77777777" w:rsidR="00522FBC" w:rsidRDefault="00522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1CEB"/>
    <w:multiLevelType w:val="hybridMultilevel"/>
    <w:tmpl w:val="AAD433D8"/>
    <w:lvl w:ilvl="0" w:tplc="BFCA6024">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07A46133"/>
    <w:multiLevelType w:val="hybridMultilevel"/>
    <w:tmpl w:val="3D7E66B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09C44321"/>
    <w:multiLevelType w:val="hybridMultilevel"/>
    <w:tmpl w:val="2D50A496"/>
    <w:lvl w:ilvl="0" w:tplc="881C43EE">
      <w:start w:val="1"/>
      <w:numFmt w:val="decimal"/>
      <w:lvlText w:val="%1."/>
      <w:lvlJc w:val="left"/>
      <w:pPr>
        <w:ind w:left="765" w:hanging="690"/>
      </w:pPr>
      <w:rPr>
        <w:rFonts w:hint="default"/>
        <w:i w:val="0"/>
        <w:sz w:val="24"/>
        <w:szCs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139B58DF"/>
    <w:multiLevelType w:val="hybridMultilevel"/>
    <w:tmpl w:val="1FCE9F1C"/>
    <w:lvl w:ilvl="0" w:tplc="9E5468E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1754C"/>
    <w:multiLevelType w:val="hybridMultilevel"/>
    <w:tmpl w:val="5A96B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7C030D"/>
    <w:multiLevelType w:val="hybridMultilevel"/>
    <w:tmpl w:val="80F6F2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2084E46"/>
    <w:multiLevelType w:val="hybridMultilevel"/>
    <w:tmpl w:val="252C7CA4"/>
    <w:lvl w:ilvl="0" w:tplc="04C2D926">
      <w:start w:val="4"/>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15:restartNumberingAfterBreak="0">
    <w:nsid w:val="26F011E4"/>
    <w:multiLevelType w:val="hybridMultilevel"/>
    <w:tmpl w:val="D5E2BD3A"/>
    <w:lvl w:ilvl="0" w:tplc="3C88A080">
      <w:start w:val="1"/>
      <w:numFmt w:val="decimal"/>
      <w:lvlText w:val="%1."/>
      <w:lvlJc w:val="left"/>
      <w:pPr>
        <w:ind w:left="644" w:hanging="360"/>
      </w:pPr>
      <w:rPr>
        <w:rFonts w:hint="default"/>
        <w:b/>
        <w:i/>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 w15:restartNumberingAfterBreak="0">
    <w:nsid w:val="39CB5E8D"/>
    <w:multiLevelType w:val="hybridMultilevel"/>
    <w:tmpl w:val="1FDEE30E"/>
    <w:lvl w:ilvl="0" w:tplc="4B705A28">
      <w:start w:val="3"/>
      <w:numFmt w:val="decimal"/>
      <w:lvlText w:val="%1"/>
      <w:lvlJc w:val="left"/>
      <w:pPr>
        <w:ind w:left="435" w:hanging="360"/>
      </w:pPr>
      <w:rPr>
        <w:rFonts w:hint="default"/>
        <w:sz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15:restartNumberingAfterBreak="0">
    <w:nsid w:val="3BD76F6C"/>
    <w:multiLevelType w:val="hybridMultilevel"/>
    <w:tmpl w:val="C23AC0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CAC4D1E"/>
    <w:multiLevelType w:val="hybridMultilevel"/>
    <w:tmpl w:val="67FA49B6"/>
    <w:lvl w:ilvl="0" w:tplc="7A86FA50">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15:restartNumberingAfterBreak="0">
    <w:nsid w:val="45A0409E"/>
    <w:multiLevelType w:val="hybridMultilevel"/>
    <w:tmpl w:val="7276BAD0"/>
    <w:lvl w:ilvl="0" w:tplc="BFCA6024">
      <w:numFmt w:val="bullet"/>
      <w:lvlText w:val="-"/>
      <w:lvlJc w:val="left"/>
      <w:pPr>
        <w:ind w:left="3555" w:hanging="360"/>
      </w:pPr>
      <w:rPr>
        <w:rFonts w:ascii="Times New Roman" w:eastAsia="Calibri" w:hAnsi="Times New Roman" w:cs="Times New Roman" w:hint="default"/>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12" w15:restartNumberingAfterBreak="0">
    <w:nsid w:val="4603363C"/>
    <w:multiLevelType w:val="hybridMultilevel"/>
    <w:tmpl w:val="0B40D9C4"/>
    <w:lvl w:ilvl="0" w:tplc="4C7A6160">
      <w:start w:val="3"/>
      <w:numFmt w:val="decimal"/>
      <w:lvlText w:val="%1."/>
      <w:lvlJc w:val="left"/>
      <w:pPr>
        <w:ind w:left="360" w:hanging="360"/>
      </w:pPr>
      <w:rPr>
        <w:rFonts w:hint="default"/>
        <w:b/>
        <w:i/>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3" w15:restartNumberingAfterBreak="0">
    <w:nsid w:val="479B5B0A"/>
    <w:multiLevelType w:val="hybridMultilevel"/>
    <w:tmpl w:val="193E9EF2"/>
    <w:lvl w:ilvl="0" w:tplc="8056DC5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602DC1"/>
    <w:multiLevelType w:val="hybridMultilevel"/>
    <w:tmpl w:val="25BAABB0"/>
    <w:lvl w:ilvl="0" w:tplc="31B0851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5" w15:restartNumberingAfterBreak="0">
    <w:nsid w:val="5CD770EA"/>
    <w:multiLevelType w:val="hybridMultilevel"/>
    <w:tmpl w:val="58F4093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136F8E"/>
    <w:multiLevelType w:val="hybridMultilevel"/>
    <w:tmpl w:val="7868C13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BC0F85"/>
    <w:multiLevelType w:val="hybridMultilevel"/>
    <w:tmpl w:val="BF7EEAAC"/>
    <w:lvl w:ilvl="0" w:tplc="6470B98C">
      <w:start w:val="1"/>
      <w:numFmt w:val="decimal"/>
      <w:lvlText w:val="%1."/>
      <w:lvlJc w:val="left"/>
      <w:pPr>
        <w:tabs>
          <w:tab w:val="num" w:pos="1140"/>
        </w:tabs>
        <w:ind w:left="1140" w:hanging="7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34B7A6D"/>
    <w:multiLevelType w:val="hybridMultilevel"/>
    <w:tmpl w:val="EBD272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4EF0062"/>
    <w:multiLevelType w:val="hybridMultilevel"/>
    <w:tmpl w:val="E00CDDEA"/>
    <w:lvl w:ilvl="0" w:tplc="3F922FD2">
      <w:start w:val="6"/>
      <w:numFmt w:val="bullet"/>
      <w:lvlText w:val="-"/>
      <w:lvlJc w:val="left"/>
      <w:pPr>
        <w:ind w:left="720" w:hanging="360"/>
      </w:pPr>
      <w:rPr>
        <w:rFonts w:ascii="Times New Roman" w:eastAsia="Times New Roman" w:hAnsi="Times New Roman" w:cs="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A5A40E8"/>
    <w:multiLevelType w:val="hybridMultilevel"/>
    <w:tmpl w:val="1A4E9F4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6C7A547A"/>
    <w:multiLevelType w:val="hybridMultilevel"/>
    <w:tmpl w:val="C92E6E08"/>
    <w:lvl w:ilvl="0" w:tplc="039852A4">
      <w:start w:val="1"/>
      <w:numFmt w:val="decimal"/>
      <w:lvlText w:val="%1."/>
      <w:lvlJc w:val="left"/>
      <w:pPr>
        <w:ind w:left="2460" w:hanging="360"/>
      </w:pPr>
      <w:rPr>
        <w:rFonts w:hint="default"/>
      </w:rPr>
    </w:lvl>
    <w:lvl w:ilvl="1" w:tplc="04190019" w:tentative="1">
      <w:start w:val="1"/>
      <w:numFmt w:val="lowerLetter"/>
      <w:lvlText w:val="%2."/>
      <w:lvlJc w:val="left"/>
      <w:pPr>
        <w:ind w:left="3180" w:hanging="360"/>
      </w:pPr>
    </w:lvl>
    <w:lvl w:ilvl="2" w:tplc="0419001B" w:tentative="1">
      <w:start w:val="1"/>
      <w:numFmt w:val="lowerRoman"/>
      <w:lvlText w:val="%3."/>
      <w:lvlJc w:val="right"/>
      <w:pPr>
        <w:ind w:left="3900" w:hanging="180"/>
      </w:pPr>
    </w:lvl>
    <w:lvl w:ilvl="3" w:tplc="0419000F" w:tentative="1">
      <w:start w:val="1"/>
      <w:numFmt w:val="decimal"/>
      <w:lvlText w:val="%4."/>
      <w:lvlJc w:val="left"/>
      <w:pPr>
        <w:ind w:left="4620" w:hanging="360"/>
      </w:pPr>
    </w:lvl>
    <w:lvl w:ilvl="4" w:tplc="04190019" w:tentative="1">
      <w:start w:val="1"/>
      <w:numFmt w:val="lowerLetter"/>
      <w:lvlText w:val="%5."/>
      <w:lvlJc w:val="left"/>
      <w:pPr>
        <w:ind w:left="5340" w:hanging="360"/>
      </w:pPr>
    </w:lvl>
    <w:lvl w:ilvl="5" w:tplc="0419001B" w:tentative="1">
      <w:start w:val="1"/>
      <w:numFmt w:val="lowerRoman"/>
      <w:lvlText w:val="%6."/>
      <w:lvlJc w:val="right"/>
      <w:pPr>
        <w:ind w:left="6060" w:hanging="180"/>
      </w:pPr>
    </w:lvl>
    <w:lvl w:ilvl="6" w:tplc="0419000F" w:tentative="1">
      <w:start w:val="1"/>
      <w:numFmt w:val="decimal"/>
      <w:lvlText w:val="%7."/>
      <w:lvlJc w:val="left"/>
      <w:pPr>
        <w:ind w:left="6780" w:hanging="360"/>
      </w:pPr>
    </w:lvl>
    <w:lvl w:ilvl="7" w:tplc="04190019" w:tentative="1">
      <w:start w:val="1"/>
      <w:numFmt w:val="lowerLetter"/>
      <w:lvlText w:val="%8."/>
      <w:lvlJc w:val="left"/>
      <w:pPr>
        <w:ind w:left="7500" w:hanging="360"/>
      </w:pPr>
    </w:lvl>
    <w:lvl w:ilvl="8" w:tplc="0419001B" w:tentative="1">
      <w:start w:val="1"/>
      <w:numFmt w:val="lowerRoman"/>
      <w:lvlText w:val="%9."/>
      <w:lvlJc w:val="right"/>
      <w:pPr>
        <w:ind w:left="8220" w:hanging="180"/>
      </w:pPr>
    </w:lvl>
  </w:abstractNum>
  <w:abstractNum w:abstractNumId="22" w15:restartNumberingAfterBreak="0">
    <w:nsid w:val="6DB74FBF"/>
    <w:multiLevelType w:val="hybridMultilevel"/>
    <w:tmpl w:val="D5E2BD3A"/>
    <w:lvl w:ilvl="0" w:tplc="3C88A080">
      <w:start w:val="1"/>
      <w:numFmt w:val="decimal"/>
      <w:lvlText w:val="%1."/>
      <w:lvlJc w:val="left"/>
      <w:pPr>
        <w:ind w:left="644" w:hanging="360"/>
      </w:pPr>
      <w:rPr>
        <w:rFonts w:hint="default"/>
        <w:b/>
        <w:i/>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3" w15:restartNumberingAfterBreak="0">
    <w:nsid w:val="6FD33C4C"/>
    <w:multiLevelType w:val="hybridMultilevel"/>
    <w:tmpl w:val="D5E2BD3A"/>
    <w:lvl w:ilvl="0" w:tplc="3C88A080">
      <w:start w:val="1"/>
      <w:numFmt w:val="decimal"/>
      <w:lvlText w:val="%1."/>
      <w:lvlJc w:val="left"/>
      <w:pPr>
        <w:ind w:left="644" w:hanging="360"/>
      </w:pPr>
      <w:rPr>
        <w:rFonts w:hint="default"/>
        <w:b/>
        <w:i/>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4" w15:restartNumberingAfterBreak="0">
    <w:nsid w:val="76AD1B4F"/>
    <w:multiLevelType w:val="hybridMultilevel"/>
    <w:tmpl w:val="C4581C8A"/>
    <w:lvl w:ilvl="0" w:tplc="31B0851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7B23611"/>
    <w:multiLevelType w:val="hybridMultilevel"/>
    <w:tmpl w:val="6D745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7CA4F01"/>
    <w:multiLevelType w:val="hybridMultilevel"/>
    <w:tmpl w:val="53569E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935551259">
    <w:abstractNumId w:val="18"/>
  </w:num>
  <w:num w:numId="2" w16cid:durableId="2078283099">
    <w:abstractNumId w:val="17"/>
  </w:num>
  <w:num w:numId="3" w16cid:durableId="1784418097">
    <w:abstractNumId w:val="25"/>
  </w:num>
  <w:num w:numId="4" w16cid:durableId="601688865">
    <w:abstractNumId w:val="14"/>
  </w:num>
  <w:num w:numId="5" w16cid:durableId="1337731981">
    <w:abstractNumId w:val="24"/>
  </w:num>
  <w:num w:numId="6" w16cid:durableId="2099935697">
    <w:abstractNumId w:val="9"/>
  </w:num>
  <w:num w:numId="7" w16cid:durableId="513232762">
    <w:abstractNumId w:val="26"/>
  </w:num>
  <w:num w:numId="8" w16cid:durableId="455370434">
    <w:abstractNumId w:val="1"/>
  </w:num>
  <w:num w:numId="9" w16cid:durableId="1695958967">
    <w:abstractNumId w:val="5"/>
  </w:num>
  <w:num w:numId="10" w16cid:durableId="1435635930">
    <w:abstractNumId w:val="3"/>
  </w:num>
  <w:num w:numId="11" w16cid:durableId="362750994">
    <w:abstractNumId w:val="7"/>
  </w:num>
  <w:num w:numId="12" w16cid:durableId="1182208819">
    <w:abstractNumId w:val="20"/>
  </w:num>
  <w:num w:numId="13" w16cid:durableId="360128264">
    <w:abstractNumId w:val="12"/>
  </w:num>
  <w:num w:numId="14" w16cid:durableId="1101922770">
    <w:abstractNumId w:val="0"/>
  </w:num>
  <w:num w:numId="15" w16cid:durableId="823014476">
    <w:abstractNumId w:val="10"/>
  </w:num>
  <w:num w:numId="16" w16cid:durableId="763451966">
    <w:abstractNumId w:val="4"/>
  </w:num>
  <w:num w:numId="17" w16cid:durableId="1798141513">
    <w:abstractNumId w:val="11"/>
  </w:num>
  <w:num w:numId="18" w16cid:durableId="302153483">
    <w:abstractNumId w:val="6"/>
  </w:num>
  <w:num w:numId="19" w16cid:durableId="316999901">
    <w:abstractNumId w:val="2"/>
  </w:num>
  <w:num w:numId="20" w16cid:durableId="2077196080">
    <w:abstractNumId w:val="8"/>
  </w:num>
  <w:num w:numId="21" w16cid:durableId="804082402">
    <w:abstractNumId w:val="13"/>
  </w:num>
  <w:num w:numId="22" w16cid:durableId="1700351726">
    <w:abstractNumId w:val="16"/>
  </w:num>
  <w:num w:numId="23" w16cid:durableId="636305695">
    <w:abstractNumId w:val="15"/>
  </w:num>
  <w:num w:numId="24" w16cid:durableId="178740273">
    <w:abstractNumId w:val="21"/>
  </w:num>
  <w:num w:numId="25" w16cid:durableId="1546794179">
    <w:abstractNumId w:val="22"/>
  </w:num>
  <w:num w:numId="26" w16cid:durableId="107941577">
    <w:abstractNumId w:val="23"/>
  </w:num>
  <w:num w:numId="27" w16cid:durableId="19341687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BF"/>
    <w:rsid w:val="00002B39"/>
    <w:rsid w:val="000034A8"/>
    <w:rsid w:val="00012600"/>
    <w:rsid w:val="00014619"/>
    <w:rsid w:val="0001481D"/>
    <w:rsid w:val="00020255"/>
    <w:rsid w:val="00024E08"/>
    <w:rsid w:val="00025D0B"/>
    <w:rsid w:val="00026077"/>
    <w:rsid w:val="00030CB8"/>
    <w:rsid w:val="00031C7E"/>
    <w:rsid w:val="00032A17"/>
    <w:rsid w:val="0003661D"/>
    <w:rsid w:val="00036BF0"/>
    <w:rsid w:val="00041AAB"/>
    <w:rsid w:val="00044A2D"/>
    <w:rsid w:val="000450EF"/>
    <w:rsid w:val="00046C7B"/>
    <w:rsid w:val="0005362D"/>
    <w:rsid w:val="0005428E"/>
    <w:rsid w:val="00054498"/>
    <w:rsid w:val="000558BC"/>
    <w:rsid w:val="00056E9D"/>
    <w:rsid w:val="00057156"/>
    <w:rsid w:val="00061DDB"/>
    <w:rsid w:val="00075066"/>
    <w:rsid w:val="00080A83"/>
    <w:rsid w:val="00081D03"/>
    <w:rsid w:val="0008249E"/>
    <w:rsid w:val="00086DEF"/>
    <w:rsid w:val="0009001A"/>
    <w:rsid w:val="0009300C"/>
    <w:rsid w:val="00093E58"/>
    <w:rsid w:val="000A0D5E"/>
    <w:rsid w:val="000A37EA"/>
    <w:rsid w:val="000A78EA"/>
    <w:rsid w:val="000B0CFB"/>
    <w:rsid w:val="000B0EB8"/>
    <w:rsid w:val="000B218E"/>
    <w:rsid w:val="000B2328"/>
    <w:rsid w:val="000B2D0E"/>
    <w:rsid w:val="000B45FD"/>
    <w:rsid w:val="000B5EEE"/>
    <w:rsid w:val="000C1C49"/>
    <w:rsid w:val="000C3942"/>
    <w:rsid w:val="000C4FAF"/>
    <w:rsid w:val="000C62DA"/>
    <w:rsid w:val="000C6C2C"/>
    <w:rsid w:val="000C7D7C"/>
    <w:rsid w:val="000D407B"/>
    <w:rsid w:val="000D7985"/>
    <w:rsid w:val="000E00A1"/>
    <w:rsid w:val="000E0F75"/>
    <w:rsid w:val="000E4901"/>
    <w:rsid w:val="000E62FF"/>
    <w:rsid w:val="000E6771"/>
    <w:rsid w:val="000E6798"/>
    <w:rsid w:val="000E7D79"/>
    <w:rsid w:val="000F28B1"/>
    <w:rsid w:val="000F2BB3"/>
    <w:rsid w:val="000F2F4D"/>
    <w:rsid w:val="000F3404"/>
    <w:rsid w:val="000F3A8B"/>
    <w:rsid w:val="000F3AAD"/>
    <w:rsid w:val="000F56F1"/>
    <w:rsid w:val="000F5F23"/>
    <w:rsid w:val="001015B2"/>
    <w:rsid w:val="00102914"/>
    <w:rsid w:val="00105307"/>
    <w:rsid w:val="00106DFE"/>
    <w:rsid w:val="00107FFC"/>
    <w:rsid w:val="00113C94"/>
    <w:rsid w:val="0011496F"/>
    <w:rsid w:val="00117E27"/>
    <w:rsid w:val="00123D03"/>
    <w:rsid w:val="00130B57"/>
    <w:rsid w:val="0013190B"/>
    <w:rsid w:val="00132EC5"/>
    <w:rsid w:val="0013383B"/>
    <w:rsid w:val="001354CF"/>
    <w:rsid w:val="00142D5B"/>
    <w:rsid w:val="001462C0"/>
    <w:rsid w:val="00147515"/>
    <w:rsid w:val="00157893"/>
    <w:rsid w:val="0016047F"/>
    <w:rsid w:val="00160737"/>
    <w:rsid w:val="00163849"/>
    <w:rsid w:val="00164397"/>
    <w:rsid w:val="0016708B"/>
    <w:rsid w:val="00167BAC"/>
    <w:rsid w:val="001721E4"/>
    <w:rsid w:val="001740D1"/>
    <w:rsid w:val="00174CF9"/>
    <w:rsid w:val="00177016"/>
    <w:rsid w:val="001774AE"/>
    <w:rsid w:val="00180009"/>
    <w:rsid w:val="00181D88"/>
    <w:rsid w:val="001841BB"/>
    <w:rsid w:val="00185263"/>
    <w:rsid w:val="001868B4"/>
    <w:rsid w:val="00194C9E"/>
    <w:rsid w:val="001962D1"/>
    <w:rsid w:val="001964D2"/>
    <w:rsid w:val="001A3975"/>
    <w:rsid w:val="001A4263"/>
    <w:rsid w:val="001A7EC9"/>
    <w:rsid w:val="001B1BE1"/>
    <w:rsid w:val="001B6E2A"/>
    <w:rsid w:val="001C5FC9"/>
    <w:rsid w:val="001C6E31"/>
    <w:rsid w:val="001C7986"/>
    <w:rsid w:val="001C7998"/>
    <w:rsid w:val="001D69AD"/>
    <w:rsid w:val="001D6DA7"/>
    <w:rsid w:val="001E0D14"/>
    <w:rsid w:val="001E1CC9"/>
    <w:rsid w:val="001E4C87"/>
    <w:rsid w:val="001E5EC0"/>
    <w:rsid w:val="001E7368"/>
    <w:rsid w:val="001E7BEE"/>
    <w:rsid w:val="001F1605"/>
    <w:rsid w:val="001F3795"/>
    <w:rsid w:val="001F537B"/>
    <w:rsid w:val="001F75F4"/>
    <w:rsid w:val="00202315"/>
    <w:rsid w:val="00203461"/>
    <w:rsid w:val="002038CD"/>
    <w:rsid w:val="002056CE"/>
    <w:rsid w:val="00210392"/>
    <w:rsid w:val="002129E7"/>
    <w:rsid w:val="00213B49"/>
    <w:rsid w:val="00215A4E"/>
    <w:rsid w:val="002218F4"/>
    <w:rsid w:val="00223D78"/>
    <w:rsid w:val="00225B9E"/>
    <w:rsid w:val="00230323"/>
    <w:rsid w:val="00230A8E"/>
    <w:rsid w:val="002347E4"/>
    <w:rsid w:val="00236351"/>
    <w:rsid w:val="00236F08"/>
    <w:rsid w:val="002402D4"/>
    <w:rsid w:val="00240654"/>
    <w:rsid w:val="0024108D"/>
    <w:rsid w:val="00243A14"/>
    <w:rsid w:val="00244AEE"/>
    <w:rsid w:val="002454DA"/>
    <w:rsid w:val="00246A4F"/>
    <w:rsid w:val="00247051"/>
    <w:rsid w:val="00250DAE"/>
    <w:rsid w:val="002519DF"/>
    <w:rsid w:val="002523AA"/>
    <w:rsid w:val="00253054"/>
    <w:rsid w:val="00257DF7"/>
    <w:rsid w:val="0026189C"/>
    <w:rsid w:val="00262B39"/>
    <w:rsid w:val="00263156"/>
    <w:rsid w:val="002660A2"/>
    <w:rsid w:val="00266E8B"/>
    <w:rsid w:val="002711C8"/>
    <w:rsid w:val="0028064C"/>
    <w:rsid w:val="00281875"/>
    <w:rsid w:val="00281D9C"/>
    <w:rsid w:val="0028699E"/>
    <w:rsid w:val="00291C7F"/>
    <w:rsid w:val="002929B6"/>
    <w:rsid w:val="00293CD1"/>
    <w:rsid w:val="002974F2"/>
    <w:rsid w:val="002979B9"/>
    <w:rsid w:val="002A2FFD"/>
    <w:rsid w:val="002B7291"/>
    <w:rsid w:val="002C2DE6"/>
    <w:rsid w:val="002D5A44"/>
    <w:rsid w:val="002D61C2"/>
    <w:rsid w:val="002D7CF6"/>
    <w:rsid w:val="002D7FC6"/>
    <w:rsid w:val="002E26F7"/>
    <w:rsid w:val="002E3F44"/>
    <w:rsid w:val="002E7187"/>
    <w:rsid w:val="002F04BE"/>
    <w:rsid w:val="002F5945"/>
    <w:rsid w:val="002F5B2B"/>
    <w:rsid w:val="002F7901"/>
    <w:rsid w:val="00304E72"/>
    <w:rsid w:val="0030534C"/>
    <w:rsid w:val="0032018B"/>
    <w:rsid w:val="00320206"/>
    <w:rsid w:val="00321135"/>
    <w:rsid w:val="0032119E"/>
    <w:rsid w:val="003211B6"/>
    <w:rsid w:val="00323F79"/>
    <w:rsid w:val="0032491C"/>
    <w:rsid w:val="00325DAB"/>
    <w:rsid w:val="00325FE6"/>
    <w:rsid w:val="00342B01"/>
    <w:rsid w:val="00345CD2"/>
    <w:rsid w:val="00345F75"/>
    <w:rsid w:val="0034680B"/>
    <w:rsid w:val="00346AE4"/>
    <w:rsid w:val="003521A7"/>
    <w:rsid w:val="00353D17"/>
    <w:rsid w:val="00355424"/>
    <w:rsid w:val="00356779"/>
    <w:rsid w:val="00356DDC"/>
    <w:rsid w:val="003642B1"/>
    <w:rsid w:val="003643AB"/>
    <w:rsid w:val="00364456"/>
    <w:rsid w:val="00364AB9"/>
    <w:rsid w:val="00365F0C"/>
    <w:rsid w:val="00366A29"/>
    <w:rsid w:val="0037070A"/>
    <w:rsid w:val="00372191"/>
    <w:rsid w:val="00372532"/>
    <w:rsid w:val="00374E41"/>
    <w:rsid w:val="003759AE"/>
    <w:rsid w:val="00380644"/>
    <w:rsid w:val="00392E65"/>
    <w:rsid w:val="003A33EB"/>
    <w:rsid w:val="003A6A00"/>
    <w:rsid w:val="003A785A"/>
    <w:rsid w:val="003A7BCD"/>
    <w:rsid w:val="003B272F"/>
    <w:rsid w:val="003B2B19"/>
    <w:rsid w:val="003B5655"/>
    <w:rsid w:val="003B6A05"/>
    <w:rsid w:val="003C0988"/>
    <w:rsid w:val="003C109E"/>
    <w:rsid w:val="003C19B7"/>
    <w:rsid w:val="003C3683"/>
    <w:rsid w:val="003D308C"/>
    <w:rsid w:val="003D4384"/>
    <w:rsid w:val="003D5DF2"/>
    <w:rsid w:val="003E13AF"/>
    <w:rsid w:val="003E45E5"/>
    <w:rsid w:val="003E53F9"/>
    <w:rsid w:val="003E585D"/>
    <w:rsid w:val="003E5BDD"/>
    <w:rsid w:val="003E7593"/>
    <w:rsid w:val="003F00BF"/>
    <w:rsid w:val="003F0705"/>
    <w:rsid w:val="0040076F"/>
    <w:rsid w:val="00403E9D"/>
    <w:rsid w:val="00405BF5"/>
    <w:rsid w:val="00411963"/>
    <w:rsid w:val="00411EFC"/>
    <w:rsid w:val="004145BD"/>
    <w:rsid w:val="004146DC"/>
    <w:rsid w:val="004200B1"/>
    <w:rsid w:val="0042114D"/>
    <w:rsid w:val="00424058"/>
    <w:rsid w:val="00424974"/>
    <w:rsid w:val="00424C2B"/>
    <w:rsid w:val="00424E6B"/>
    <w:rsid w:val="004276B2"/>
    <w:rsid w:val="00430149"/>
    <w:rsid w:val="00431AFB"/>
    <w:rsid w:val="004349E4"/>
    <w:rsid w:val="00434DAD"/>
    <w:rsid w:val="0043600B"/>
    <w:rsid w:val="00436C6B"/>
    <w:rsid w:val="004376A9"/>
    <w:rsid w:val="00440A9E"/>
    <w:rsid w:val="004427A5"/>
    <w:rsid w:val="00442D70"/>
    <w:rsid w:val="00445A77"/>
    <w:rsid w:val="004504F9"/>
    <w:rsid w:val="0045240F"/>
    <w:rsid w:val="00457766"/>
    <w:rsid w:val="00464ADE"/>
    <w:rsid w:val="00464DD2"/>
    <w:rsid w:val="00465598"/>
    <w:rsid w:val="004663A3"/>
    <w:rsid w:val="00467181"/>
    <w:rsid w:val="00471459"/>
    <w:rsid w:val="00474133"/>
    <w:rsid w:val="00474C82"/>
    <w:rsid w:val="00476E82"/>
    <w:rsid w:val="00480633"/>
    <w:rsid w:val="00480A4A"/>
    <w:rsid w:val="00481334"/>
    <w:rsid w:val="00481701"/>
    <w:rsid w:val="004842BA"/>
    <w:rsid w:val="00485D6F"/>
    <w:rsid w:val="00491E72"/>
    <w:rsid w:val="004939EF"/>
    <w:rsid w:val="004966C7"/>
    <w:rsid w:val="00497E33"/>
    <w:rsid w:val="00497E5A"/>
    <w:rsid w:val="004A25E3"/>
    <w:rsid w:val="004A3133"/>
    <w:rsid w:val="004A45EE"/>
    <w:rsid w:val="004A54A9"/>
    <w:rsid w:val="004B1F65"/>
    <w:rsid w:val="004B322C"/>
    <w:rsid w:val="004B6377"/>
    <w:rsid w:val="004C2096"/>
    <w:rsid w:val="004C2939"/>
    <w:rsid w:val="004C2AE8"/>
    <w:rsid w:val="004D188C"/>
    <w:rsid w:val="004D23E0"/>
    <w:rsid w:val="004D60A1"/>
    <w:rsid w:val="004D7562"/>
    <w:rsid w:val="004D78A7"/>
    <w:rsid w:val="004E16B3"/>
    <w:rsid w:val="004E448E"/>
    <w:rsid w:val="004E5C2D"/>
    <w:rsid w:val="004E61A5"/>
    <w:rsid w:val="004F002B"/>
    <w:rsid w:val="004F03DF"/>
    <w:rsid w:val="004F19B2"/>
    <w:rsid w:val="004F321B"/>
    <w:rsid w:val="004F68FE"/>
    <w:rsid w:val="00503A8F"/>
    <w:rsid w:val="0050588B"/>
    <w:rsid w:val="00505919"/>
    <w:rsid w:val="0051050A"/>
    <w:rsid w:val="00511672"/>
    <w:rsid w:val="005129CD"/>
    <w:rsid w:val="0051479C"/>
    <w:rsid w:val="00515EFE"/>
    <w:rsid w:val="00522FBC"/>
    <w:rsid w:val="0052308D"/>
    <w:rsid w:val="00530059"/>
    <w:rsid w:val="0053566A"/>
    <w:rsid w:val="00537C97"/>
    <w:rsid w:val="0054106C"/>
    <w:rsid w:val="005473B9"/>
    <w:rsid w:val="005473E2"/>
    <w:rsid w:val="005476CB"/>
    <w:rsid w:val="0055163C"/>
    <w:rsid w:val="00552BCA"/>
    <w:rsid w:val="00552C4A"/>
    <w:rsid w:val="005636CE"/>
    <w:rsid w:val="00563D99"/>
    <w:rsid w:val="0056458E"/>
    <w:rsid w:val="00564CA7"/>
    <w:rsid w:val="005725CA"/>
    <w:rsid w:val="0057346C"/>
    <w:rsid w:val="005734C0"/>
    <w:rsid w:val="005741D8"/>
    <w:rsid w:val="005756A5"/>
    <w:rsid w:val="00575747"/>
    <w:rsid w:val="00576BBE"/>
    <w:rsid w:val="00577542"/>
    <w:rsid w:val="00584FE2"/>
    <w:rsid w:val="0058528B"/>
    <w:rsid w:val="005874D4"/>
    <w:rsid w:val="00590143"/>
    <w:rsid w:val="005902A1"/>
    <w:rsid w:val="00592C6A"/>
    <w:rsid w:val="00592D3A"/>
    <w:rsid w:val="0059498E"/>
    <w:rsid w:val="00594DD6"/>
    <w:rsid w:val="005A065C"/>
    <w:rsid w:val="005A0660"/>
    <w:rsid w:val="005A1159"/>
    <w:rsid w:val="005A2D0A"/>
    <w:rsid w:val="005A3358"/>
    <w:rsid w:val="005A57D3"/>
    <w:rsid w:val="005A66D2"/>
    <w:rsid w:val="005B2F0B"/>
    <w:rsid w:val="005B4700"/>
    <w:rsid w:val="005B5E97"/>
    <w:rsid w:val="005C26FF"/>
    <w:rsid w:val="005C2B0E"/>
    <w:rsid w:val="005D2C69"/>
    <w:rsid w:val="005D35AE"/>
    <w:rsid w:val="005D3CBC"/>
    <w:rsid w:val="005D5087"/>
    <w:rsid w:val="005E22AE"/>
    <w:rsid w:val="005E254F"/>
    <w:rsid w:val="005E2B12"/>
    <w:rsid w:val="005E31D2"/>
    <w:rsid w:val="005E6350"/>
    <w:rsid w:val="005F50AB"/>
    <w:rsid w:val="005F7ECE"/>
    <w:rsid w:val="006048B4"/>
    <w:rsid w:val="00604995"/>
    <w:rsid w:val="00604B98"/>
    <w:rsid w:val="006151CF"/>
    <w:rsid w:val="006206B5"/>
    <w:rsid w:val="0062303A"/>
    <w:rsid w:val="00625898"/>
    <w:rsid w:val="00626E52"/>
    <w:rsid w:val="0062773E"/>
    <w:rsid w:val="006322CD"/>
    <w:rsid w:val="0063383F"/>
    <w:rsid w:val="00634059"/>
    <w:rsid w:val="0063660E"/>
    <w:rsid w:val="00650292"/>
    <w:rsid w:val="006567C5"/>
    <w:rsid w:val="00661716"/>
    <w:rsid w:val="0066398A"/>
    <w:rsid w:val="00663FEF"/>
    <w:rsid w:val="0066777A"/>
    <w:rsid w:val="00672301"/>
    <w:rsid w:val="00672D6D"/>
    <w:rsid w:val="00674834"/>
    <w:rsid w:val="00675380"/>
    <w:rsid w:val="006762EB"/>
    <w:rsid w:val="00677ED8"/>
    <w:rsid w:val="00685E7D"/>
    <w:rsid w:val="006959B9"/>
    <w:rsid w:val="00696945"/>
    <w:rsid w:val="006C329A"/>
    <w:rsid w:val="006C4120"/>
    <w:rsid w:val="006C6E42"/>
    <w:rsid w:val="006D0AFC"/>
    <w:rsid w:val="006D427E"/>
    <w:rsid w:val="006E268E"/>
    <w:rsid w:val="006E40D9"/>
    <w:rsid w:val="006E4ABF"/>
    <w:rsid w:val="006E6F7A"/>
    <w:rsid w:val="006F09E7"/>
    <w:rsid w:val="006F282B"/>
    <w:rsid w:val="006F45D5"/>
    <w:rsid w:val="006F6D7F"/>
    <w:rsid w:val="006F76AE"/>
    <w:rsid w:val="007019CA"/>
    <w:rsid w:val="0070280B"/>
    <w:rsid w:val="00702C17"/>
    <w:rsid w:val="00703963"/>
    <w:rsid w:val="007079E5"/>
    <w:rsid w:val="00714DB6"/>
    <w:rsid w:val="00717863"/>
    <w:rsid w:val="007204CA"/>
    <w:rsid w:val="00721735"/>
    <w:rsid w:val="00735DA5"/>
    <w:rsid w:val="00740FE3"/>
    <w:rsid w:val="007424A3"/>
    <w:rsid w:val="007448C6"/>
    <w:rsid w:val="00744EB4"/>
    <w:rsid w:val="007478B8"/>
    <w:rsid w:val="00747937"/>
    <w:rsid w:val="00750F5E"/>
    <w:rsid w:val="007514C0"/>
    <w:rsid w:val="0075162C"/>
    <w:rsid w:val="00753032"/>
    <w:rsid w:val="00753DAE"/>
    <w:rsid w:val="00757754"/>
    <w:rsid w:val="00760C96"/>
    <w:rsid w:val="00764C96"/>
    <w:rsid w:val="007662EA"/>
    <w:rsid w:val="00773F1D"/>
    <w:rsid w:val="007751FE"/>
    <w:rsid w:val="00775ACE"/>
    <w:rsid w:val="00777575"/>
    <w:rsid w:val="00777A9B"/>
    <w:rsid w:val="00784581"/>
    <w:rsid w:val="0078518F"/>
    <w:rsid w:val="00786DBC"/>
    <w:rsid w:val="00790807"/>
    <w:rsid w:val="00790EB3"/>
    <w:rsid w:val="007926AB"/>
    <w:rsid w:val="00792D72"/>
    <w:rsid w:val="00793FBC"/>
    <w:rsid w:val="007A12C9"/>
    <w:rsid w:val="007A216B"/>
    <w:rsid w:val="007A39B4"/>
    <w:rsid w:val="007A553D"/>
    <w:rsid w:val="007B3410"/>
    <w:rsid w:val="007B3C33"/>
    <w:rsid w:val="007B7E54"/>
    <w:rsid w:val="007C2CD5"/>
    <w:rsid w:val="007C36AB"/>
    <w:rsid w:val="007D0423"/>
    <w:rsid w:val="007D0DB0"/>
    <w:rsid w:val="007D11AB"/>
    <w:rsid w:val="007D331F"/>
    <w:rsid w:val="007D3771"/>
    <w:rsid w:val="007D37A4"/>
    <w:rsid w:val="007D5B3E"/>
    <w:rsid w:val="007D5FBF"/>
    <w:rsid w:val="007D62A7"/>
    <w:rsid w:val="007E2C89"/>
    <w:rsid w:val="007E5B8E"/>
    <w:rsid w:val="007F10E9"/>
    <w:rsid w:val="007F1E91"/>
    <w:rsid w:val="007F379A"/>
    <w:rsid w:val="007F39C1"/>
    <w:rsid w:val="007F4703"/>
    <w:rsid w:val="007F4B3A"/>
    <w:rsid w:val="007F6B7F"/>
    <w:rsid w:val="00804B6D"/>
    <w:rsid w:val="008053E9"/>
    <w:rsid w:val="008116D7"/>
    <w:rsid w:val="008129A9"/>
    <w:rsid w:val="008150D8"/>
    <w:rsid w:val="008162B3"/>
    <w:rsid w:val="008168E7"/>
    <w:rsid w:val="00816F64"/>
    <w:rsid w:val="0082027D"/>
    <w:rsid w:val="00823B20"/>
    <w:rsid w:val="00825A22"/>
    <w:rsid w:val="00825BE9"/>
    <w:rsid w:val="008272C1"/>
    <w:rsid w:val="00831A1D"/>
    <w:rsid w:val="00831BE7"/>
    <w:rsid w:val="00834843"/>
    <w:rsid w:val="008407F6"/>
    <w:rsid w:val="00841C63"/>
    <w:rsid w:val="008436C9"/>
    <w:rsid w:val="00847F21"/>
    <w:rsid w:val="00850272"/>
    <w:rsid w:val="0085211C"/>
    <w:rsid w:val="00853D19"/>
    <w:rsid w:val="00854150"/>
    <w:rsid w:val="00860E1B"/>
    <w:rsid w:val="00862C21"/>
    <w:rsid w:val="00872D41"/>
    <w:rsid w:val="00875DE5"/>
    <w:rsid w:val="008812A9"/>
    <w:rsid w:val="00883AD2"/>
    <w:rsid w:val="00885AA5"/>
    <w:rsid w:val="00886741"/>
    <w:rsid w:val="0088777A"/>
    <w:rsid w:val="008920E4"/>
    <w:rsid w:val="008930A9"/>
    <w:rsid w:val="008A00C4"/>
    <w:rsid w:val="008A1984"/>
    <w:rsid w:val="008B009B"/>
    <w:rsid w:val="008B46FD"/>
    <w:rsid w:val="008B5D54"/>
    <w:rsid w:val="008B6DD5"/>
    <w:rsid w:val="008B7601"/>
    <w:rsid w:val="008C092F"/>
    <w:rsid w:val="008C1C73"/>
    <w:rsid w:val="008C659B"/>
    <w:rsid w:val="008D1C16"/>
    <w:rsid w:val="008D266D"/>
    <w:rsid w:val="008D3AFE"/>
    <w:rsid w:val="008E0729"/>
    <w:rsid w:val="008E341B"/>
    <w:rsid w:val="008E48CF"/>
    <w:rsid w:val="008E555C"/>
    <w:rsid w:val="008E6F41"/>
    <w:rsid w:val="008E7B75"/>
    <w:rsid w:val="008F36E2"/>
    <w:rsid w:val="008F3836"/>
    <w:rsid w:val="008F7DD6"/>
    <w:rsid w:val="00901F32"/>
    <w:rsid w:val="00901F5C"/>
    <w:rsid w:val="0090249E"/>
    <w:rsid w:val="009028A5"/>
    <w:rsid w:val="0090326B"/>
    <w:rsid w:val="009042DB"/>
    <w:rsid w:val="00905F03"/>
    <w:rsid w:val="00906E36"/>
    <w:rsid w:val="00914B09"/>
    <w:rsid w:val="00916600"/>
    <w:rsid w:val="009167FF"/>
    <w:rsid w:val="00920630"/>
    <w:rsid w:val="00920F5C"/>
    <w:rsid w:val="00922907"/>
    <w:rsid w:val="009260A1"/>
    <w:rsid w:val="009309CA"/>
    <w:rsid w:val="009353EC"/>
    <w:rsid w:val="009458A3"/>
    <w:rsid w:val="009471D7"/>
    <w:rsid w:val="00950518"/>
    <w:rsid w:val="009528C2"/>
    <w:rsid w:val="0095364C"/>
    <w:rsid w:val="00960293"/>
    <w:rsid w:val="00962880"/>
    <w:rsid w:val="00964603"/>
    <w:rsid w:val="00964AA9"/>
    <w:rsid w:val="00966108"/>
    <w:rsid w:val="0096638B"/>
    <w:rsid w:val="00971940"/>
    <w:rsid w:val="00976F7E"/>
    <w:rsid w:val="00981CF7"/>
    <w:rsid w:val="00984932"/>
    <w:rsid w:val="009925A4"/>
    <w:rsid w:val="00992C53"/>
    <w:rsid w:val="00993A12"/>
    <w:rsid w:val="009941C0"/>
    <w:rsid w:val="009952F2"/>
    <w:rsid w:val="00996507"/>
    <w:rsid w:val="009A02DD"/>
    <w:rsid w:val="009A27DE"/>
    <w:rsid w:val="009A486F"/>
    <w:rsid w:val="009B452B"/>
    <w:rsid w:val="009B4C3A"/>
    <w:rsid w:val="009B595D"/>
    <w:rsid w:val="009B6739"/>
    <w:rsid w:val="009C4467"/>
    <w:rsid w:val="009C503F"/>
    <w:rsid w:val="009C6114"/>
    <w:rsid w:val="009D0425"/>
    <w:rsid w:val="009D0853"/>
    <w:rsid w:val="009D15FF"/>
    <w:rsid w:val="009D41EE"/>
    <w:rsid w:val="009D6180"/>
    <w:rsid w:val="009D6FF2"/>
    <w:rsid w:val="009E234F"/>
    <w:rsid w:val="009E485B"/>
    <w:rsid w:val="009E4A44"/>
    <w:rsid w:val="009E4E2D"/>
    <w:rsid w:val="009F0E35"/>
    <w:rsid w:val="009F161E"/>
    <w:rsid w:val="009F3C02"/>
    <w:rsid w:val="009F4E2E"/>
    <w:rsid w:val="009F54A3"/>
    <w:rsid w:val="00A02B17"/>
    <w:rsid w:val="00A03330"/>
    <w:rsid w:val="00A05F6A"/>
    <w:rsid w:val="00A11A53"/>
    <w:rsid w:val="00A1496E"/>
    <w:rsid w:val="00A1754D"/>
    <w:rsid w:val="00A21287"/>
    <w:rsid w:val="00A222F7"/>
    <w:rsid w:val="00A22D33"/>
    <w:rsid w:val="00A238CA"/>
    <w:rsid w:val="00A23FC9"/>
    <w:rsid w:val="00A3063D"/>
    <w:rsid w:val="00A350E9"/>
    <w:rsid w:val="00A36B1A"/>
    <w:rsid w:val="00A41107"/>
    <w:rsid w:val="00A42D81"/>
    <w:rsid w:val="00A43078"/>
    <w:rsid w:val="00A4393E"/>
    <w:rsid w:val="00A43F2C"/>
    <w:rsid w:val="00A4514E"/>
    <w:rsid w:val="00A50253"/>
    <w:rsid w:val="00A50764"/>
    <w:rsid w:val="00A5368F"/>
    <w:rsid w:val="00A537FD"/>
    <w:rsid w:val="00A53FBA"/>
    <w:rsid w:val="00A54BB7"/>
    <w:rsid w:val="00A56894"/>
    <w:rsid w:val="00A57A66"/>
    <w:rsid w:val="00A605A0"/>
    <w:rsid w:val="00A610C0"/>
    <w:rsid w:val="00A674B6"/>
    <w:rsid w:val="00A77114"/>
    <w:rsid w:val="00A77EFE"/>
    <w:rsid w:val="00A80C79"/>
    <w:rsid w:val="00A86416"/>
    <w:rsid w:val="00A928A6"/>
    <w:rsid w:val="00A934DF"/>
    <w:rsid w:val="00A935E2"/>
    <w:rsid w:val="00A95D42"/>
    <w:rsid w:val="00AA0257"/>
    <w:rsid w:val="00AA0D47"/>
    <w:rsid w:val="00AA1C73"/>
    <w:rsid w:val="00AA5FC3"/>
    <w:rsid w:val="00AB1C5D"/>
    <w:rsid w:val="00AB667E"/>
    <w:rsid w:val="00AC1C86"/>
    <w:rsid w:val="00AC3382"/>
    <w:rsid w:val="00AC6F3A"/>
    <w:rsid w:val="00AD4F2A"/>
    <w:rsid w:val="00AD57F2"/>
    <w:rsid w:val="00AD76F2"/>
    <w:rsid w:val="00AE00AF"/>
    <w:rsid w:val="00AE4974"/>
    <w:rsid w:val="00AE75E9"/>
    <w:rsid w:val="00AE7D8D"/>
    <w:rsid w:val="00AF231A"/>
    <w:rsid w:val="00AF2CCA"/>
    <w:rsid w:val="00AF3495"/>
    <w:rsid w:val="00AF54BF"/>
    <w:rsid w:val="00AF593C"/>
    <w:rsid w:val="00AF6144"/>
    <w:rsid w:val="00AF72C4"/>
    <w:rsid w:val="00B04D9B"/>
    <w:rsid w:val="00B110C6"/>
    <w:rsid w:val="00B12634"/>
    <w:rsid w:val="00B14356"/>
    <w:rsid w:val="00B15576"/>
    <w:rsid w:val="00B15D38"/>
    <w:rsid w:val="00B17EB0"/>
    <w:rsid w:val="00B205F9"/>
    <w:rsid w:val="00B22B5F"/>
    <w:rsid w:val="00B2429F"/>
    <w:rsid w:val="00B25269"/>
    <w:rsid w:val="00B276F3"/>
    <w:rsid w:val="00B30793"/>
    <w:rsid w:val="00B3289A"/>
    <w:rsid w:val="00B34808"/>
    <w:rsid w:val="00B350B7"/>
    <w:rsid w:val="00B36A94"/>
    <w:rsid w:val="00B37CF2"/>
    <w:rsid w:val="00B40B02"/>
    <w:rsid w:val="00B41B7C"/>
    <w:rsid w:val="00B42397"/>
    <w:rsid w:val="00B42DE7"/>
    <w:rsid w:val="00B4370D"/>
    <w:rsid w:val="00B43AD7"/>
    <w:rsid w:val="00B44C54"/>
    <w:rsid w:val="00B45437"/>
    <w:rsid w:val="00B459BE"/>
    <w:rsid w:val="00B504A7"/>
    <w:rsid w:val="00B52869"/>
    <w:rsid w:val="00B52CBF"/>
    <w:rsid w:val="00B56590"/>
    <w:rsid w:val="00B601E3"/>
    <w:rsid w:val="00B624DE"/>
    <w:rsid w:val="00B6252E"/>
    <w:rsid w:val="00B67792"/>
    <w:rsid w:val="00B67FB8"/>
    <w:rsid w:val="00B71623"/>
    <w:rsid w:val="00B76310"/>
    <w:rsid w:val="00B7633B"/>
    <w:rsid w:val="00B77A1B"/>
    <w:rsid w:val="00B801CC"/>
    <w:rsid w:val="00B82F7E"/>
    <w:rsid w:val="00B97460"/>
    <w:rsid w:val="00BA0A1F"/>
    <w:rsid w:val="00BA744D"/>
    <w:rsid w:val="00BB0CB8"/>
    <w:rsid w:val="00BB46AA"/>
    <w:rsid w:val="00BB7F18"/>
    <w:rsid w:val="00BC17AC"/>
    <w:rsid w:val="00BC32E9"/>
    <w:rsid w:val="00BC7C3E"/>
    <w:rsid w:val="00BD4ABA"/>
    <w:rsid w:val="00BD7436"/>
    <w:rsid w:val="00BE0022"/>
    <w:rsid w:val="00BE198E"/>
    <w:rsid w:val="00BE2197"/>
    <w:rsid w:val="00BE38DE"/>
    <w:rsid w:val="00BE4A73"/>
    <w:rsid w:val="00BE4E0E"/>
    <w:rsid w:val="00BE6B52"/>
    <w:rsid w:val="00BF10A3"/>
    <w:rsid w:val="00BF58CF"/>
    <w:rsid w:val="00BF6DC2"/>
    <w:rsid w:val="00C001C2"/>
    <w:rsid w:val="00C03665"/>
    <w:rsid w:val="00C0391B"/>
    <w:rsid w:val="00C05E91"/>
    <w:rsid w:val="00C11179"/>
    <w:rsid w:val="00C1288C"/>
    <w:rsid w:val="00C1395A"/>
    <w:rsid w:val="00C139E0"/>
    <w:rsid w:val="00C165E4"/>
    <w:rsid w:val="00C171E5"/>
    <w:rsid w:val="00C17FC9"/>
    <w:rsid w:val="00C23EC8"/>
    <w:rsid w:val="00C271E0"/>
    <w:rsid w:val="00C320B5"/>
    <w:rsid w:val="00C504E4"/>
    <w:rsid w:val="00C5213E"/>
    <w:rsid w:val="00C53D23"/>
    <w:rsid w:val="00C61045"/>
    <w:rsid w:val="00C614B2"/>
    <w:rsid w:val="00C61909"/>
    <w:rsid w:val="00C63B6D"/>
    <w:rsid w:val="00C643AD"/>
    <w:rsid w:val="00C6608A"/>
    <w:rsid w:val="00C675CB"/>
    <w:rsid w:val="00C73105"/>
    <w:rsid w:val="00C75F1F"/>
    <w:rsid w:val="00C763D6"/>
    <w:rsid w:val="00C81CB0"/>
    <w:rsid w:val="00C826FB"/>
    <w:rsid w:val="00C84A5A"/>
    <w:rsid w:val="00C92DAD"/>
    <w:rsid w:val="00C96A24"/>
    <w:rsid w:val="00CA12E0"/>
    <w:rsid w:val="00CA4FF6"/>
    <w:rsid w:val="00CA504F"/>
    <w:rsid w:val="00CA79B4"/>
    <w:rsid w:val="00CB0081"/>
    <w:rsid w:val="00CB74AF"/>
    <w:rsid w:val="00CC133E"/>
    <w:rsid w:val="00CC22BD"/>
    <w:rsid w:val="00CC26B3"/>
    <w:rsid w:val="00CC2CFD"/>
    <w:rsid w:val="00CC48DB"/>
    <w:rsid w:val="00CC49D4"/>
    <w:rsid w:val="00CC5695"/>
    <w:rsid w:val="00CD00F5"/>
    <w:rsid w:val="00CD3A79"/>
    <w:rsid w:val="00CD5162"/>
    <w:rsid w:val="00CF3709"/>
    <w:rsid w:val="00CF53EE"/>
    <w:rsid w:val="00CF5721"/>
    <w:rsid w:val="00D032F5"/>
    <w:rsid w:val="00D04496"/>
    <w:rsid w:val="00D046BF"/>
    <w:rsid w:val="00D07A03"/>
    <w:rsid w:val="00D16BD8"/>
    <w:rsid w:val="00D16E5A"/>
    <w:rsid w:val="00D2611E"/>
    <w:rsid w:val="00D2643E"/>
    <w:rsid w:val="00D31179"/>
    <w:rsid w:val="00D37845"/>
    <w:rsid w:val="00D37BEF"/>
    <w:rsid w:val="00D40488"/>
    <w:rsid w:val="00D4555E"/>
    <w:rsid w:val="00D45AF6"/>
    <w:rsid w:val="00D45F9D"/>
    <w:rsid w:val="00D46B19"/>
    <w:rsid w:val="00D51AD9"/>
    <w:rsid w:val="00D6105F"/>
    <w:rsid w:val="00D62E64"/>
    <w:rsid w:val="00D674ED"/>
    <w:rsid w:val="00D67A06"/>
    <w:rsid w:val="00D71716"/>
    <w:rsid w:val="00D72356"/>
    <w:rsid w:val="00D73CEB"/>
    <w:rsid w:val="00D848AA"/>
    <w:rsid w:val="00D84E7E"/>
    <w:rsid w:val="00D9117F"/>
    <w:rsid w:val="00D939F9"/>
    <w:rsid w:val="00D94A58"/>
    <w:rsid w:val="00D95419"/>
    <w:rsid w:val="00DA07D3"/>
    <w:rsid w:val="00DA0F1A"/>
    <w:rsid w:val="00DA3377"/>
    <w:rsid w:val="00DA3668"/>
    <w:rsid w:val="00DA483C"/>
    <w:rsid w:val="00DA558D"/>
    <w:rsid w:val="00DB48CD"/>
    <w:rsid w:val="00DB4AD9"/>
    <w:rsid w:val="00DB5B3B"/>
    <w:rsid w:val="00DB5EEC"/>
    <w:rsid w:val="00DB6898"/>
    <w:rsid w:val="00DB6CE6"/>
    <w:rsid w:val="00DC03DF"/>
    <w:rsid w:val="00DC072F"/>
    <w:rsid w:val="00DC0BD7"/>
    <w:rsid w:val="00DC11EA"/>
    <w:rsid w:val="00DC46D3"/>
    <w:rsid w:val="00DC5966"/>
    <w:rsid w:val="00DC6FDF"/>
    <w:rsid w:val="00DD09F1"/>
    <w:rsid w:val="00DD1DFE"/>
    <w:rsid w:val="00DD3543"/>
    <w:rsid w:val="00DD5D30"/>
    <w:rsid w:val="00DD657B"/>
    <w:rsid w:val="00DE1A23"/>
    <w:rsid w:val="00DE2E02"/>
    <w:rsid w:val="00DE5163"/>
    <w:rsid w:val="00DF1ADD"/>
    <w:rsid w:val="00DF3831"/>
    <w:rsid w:val="00DF3E13"/>
    <w:rsid w:val="00E0099B"/>
    <w:rsid w:val="00E0233A"/>
    <w:rsid w:val="00E0289D"/>
    <w:rsid w:val="00E0461C"/>
    <w:rsid w:val="00E05FE1"/>
    <w:rsid w:val="00E12030"/>
    <w:rsid w:val="00E13E08"/>
    <w:rsid w:val="00E1680D"/>
    <w:rsid w:val="00E17274"/>
    <w:rsid w:val="00E218B6"/>
    <w:rsid w:val="00E21CD0"/>
    <w:rsid w:val="00E273D3"/>
    <w:rsid w:val="00E3089C"/>
    <w:rsid w:val="00E31735"/>
    <w:rsid w:val="00E34493"/>
    <w:rsid w:val="00E40DFC"/>
    <w:rsid w:val="00E433D3"/>
    <w:rsid w:val="00E43594"/>
    <w:rsid w:val="00E448A3"/>
    <w:rsid w:val="00E50F8A"/>
    <w:rsid w:val="00E51E87"/>
    <w:rsid w:val="00E61139"/>
    <w:rsid w:val="00E619C9"/>
    <w:rsid w:val="00E62B6F"/>
    <w:rsid w:val="00E71039"/>
    <w:rsid w:val="00E73966"/>
    <w:rsid w:val="00E76C1A"/>
    <w:rsid w:val="00E76C6A"/>
    <w:rsid w:val="00E77B31"/>
    <w:rsid w:val="00E81FDA"/>
    <w:rsid w:val="00E9783A"/>
    <w:rsid w:val="00EA03FF"/>
    <w:rsid w:val="00EA1FFE"/>
    <w:rsid w:val="00EB0F9D"/>
    <w:rsid w:val="00EB1D69"/>
    <w:rsid w:val="00EB3D9B"/>
    <w:rsid w:val="00EB4CA9"/>
    <w:rsid w:val="00EB4E66"/>
    <w:rsid w:val="00EC15E5"/>
    <w:rsid w:val="00EC18AA"/>
    <w:rsid w:val="00EC38AE"/>
    <w:rsid w:val="00EC4362"/>
    <w:rsid w:val="00EC6941"/>
    <w:rsid w:val="00EC6BD8"/>
    <w:rsid w:val="00ED2D73"/>
    <w:rsid w:val="00ED4520"/>
    <w:rsid w:val="00ED529C"/>
    <w:rsid w:val="00ED6DF1"/>
    <w:rsid w:val="00EE0055"/>
    <w:rsid w:val="00EE1CAD"/>
    <w:rsid w:val="00EE2E60"/>
    <w:rsid w:val="00EE6EB6"/>
    <w:rsid w:val="00EF51DE"/>
    <w:rsid w:val="00EF56A1"/>
    <w:rsid w:val="00EF57D3"/>
    <w:rsid w:val="00F00D6D"/>
    <w:rsid w:val="00F02E84"/>
    <w:rsid w:val="00F0323E"/>
    <w:rsid w:val="00F04163"/>
    <w:rsid w:val="00F041C2"/>
    <w:rsid w:val="00F05916"/>
    <w:rsid w:val="00F06C1A"/>
    <w:rsid w:val="00F10402"/>
    <w:rsid w:val="00F137F3"/>
    <w:rsid w:val="00F15E45"/>
    <w:rsid w:val="00F16037"/>
    <w:rsid w:val="00F20C95"/>
    <w:rsid w:val="00F20F7F"/>
    <w:rsid w:val="00F22061"/>
    <w:rsid w:val="00F23A63"/>
    <w:rsid w:val="00F26B50"/>
    <w:rsid w:val="00F27E18"/>
    <w:rsid w:val="00F31415"/>
    <w:rsid w:val="00F34843"/>
    <w:rsid w:val="00F354D2"/>
    <w:rsid w:val="00F409C2"/>
    <w:rsid w:val="00F4770B"/>
    <w:rsid w:val="00F52BD9"/>
    <w:rsid w:val="00F52FA3"/>
    <w:rsid w:val="00F54972"/>
    <w:rsid w:val="00F55454"/>
    <w:rsid w:val="00F57616"/>
    <w:rsid w:val="00F64DA9"/>
    <w:rsid w:val="00F65EF8"/>
    <w:rsid w:val="00F67A62"/>
    <w:rsid w:val="00F7107C"/>
    <w:rsid w:val="00F72D32"/>
    <w:rsid w:val="00F74171"/>
    <w:rsid w:val="00F74A37"/>
    <w:rsid w:val="00F77430"/>
    <w:rsid w:val="00F83C45"/>
    <w:rsid w:val="00F8677C"/>
    <w:rsid w:val="00F86859"/>
    <w:rsid w:val="00F90D07"/>
    <w:rsid w:val="00F955EE"/>
    <w:rsid w:val="00FA0336"/>
    <w:rsid w:val="00FA4103"/>
    <w:rsid w:val="00FA6B0F"/>
    <w:rsid w:val="00FA7A41"/>
    <w:rsid w:val="00FB1718"/>
    <w:rsid w:val="00FB20EA"/>
    <w:rsid w:val="00FB465F"/>
    <w:rsid w:val="00FB65B7"/>
    <w:rsid w:val="00FB70FD"/>
    <w:rsid w:val="00FC048A"/>
    <w:rsid w:val="00FC50F3"/>
    <w:rsid w:val="00FC5AE1"/>
    <w:rsid w:val="00FC6940"/>
    <w:rsid w:val="00FD079D"/>
    <w:rsid w:val="00FD1078"/>
    <w:rsid w:val="00FD136C"/>
    <w:rsid w:val="00FD2117"/>
    <w:rsid w:val="00FD2412"/>
    <w:rsid w:val="00FD42D4"/>
    <w:rsid w:val="00FD7732"/>
    <w:rsid w:val="00FD7AC3"/>
    <w:rsid w:val="00FE071F"/>
    <w:rsid w:val="00FE224E"/>
    <w:rsid w:val="00FE32F6"/>
    <w:rsid w:val="00FE42AE"/>
    <w:rsid w:val="00FE5E66"/>
    <w:rsid w:val="00FE75F5"/>
    <w:rsid w:val="00FE7E45"/>
    <w:rsid w:val="00FE7F40"/>
    <w:rsid w:val="00FF075D"/>
    <w:rsid w:val="00FF1681"/>
    <w:rsid w:val="00FF1AAC"/>
    <w:rsid w:val="00FF3783"/>
    <w:rsid w:val="00FF6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49B2B"/>
  <w15:docId w15:val="{BF2C9CE5-AAE8-493C-8975-7E0C05BD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E02"/>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62303A"/>
    <w:pPr>
      <w:spacing w:after="120" w:line="480" w:lineRule="auto"/>
    </w:pPr>
    <w:rPr>
      <w:sz w:val="24"/>
      <w:szCs w:val="24"/>
      <w:lang w:val="uk-UA"/>
    </w:rPr>
  </w:style>
  <w:style w:type="paragraph" w:styleId="a3">
    <w:name w:val="Plain Text"/>
    <w:basedOn w:val="a"/>
    <w:rsid w:val="0062303A"/>
    <w:rPr>
      <w:rFonts w:ascii="Courier New" w:hAnsi="Courier New" w:cs="Courier New"/>
      <w:sz w:val="20"/>
      <w:szCs w:val="20"/>
    </w:rPr>
  </w:style>
  <w:style w:type="paragraph" w:styleId="a4">
    <w:name w:val="Balloon Text"/>
    <w:basedOn w:val="a"/>
    <w:semiHidden/>
    <w:rsid w:val="009353EC"/>
    <w:rPr>
      <w:rFonts w:ascii="Tahoma" w:hAnsi="Tahoma" w:cs="Tahoma"/>
      <w:sz w:val="16"/>
      <w:szCs w:val="16"/>
    </w:rPr>
  </w:style>
  <w:style w:type="paragraph" w:styleId="a5">
    <w:name w:val="Document Map"/>
    <w:basedOn w:val="a"/>
    <w:semiHidden/>
    <w:rsid w:val="00CF53EE"/>
    <w:pPr>
      <w:shd w:val="clear" w:color="auto" w:fill="000080"/>
    </w:pPr>
    <w:rPr>
      <w:rFonts w:ascii="Tahoma" w:hAnsi="Tahoma" w:cs="Tahoma"/>
      <w:sz w:val="20"/>
      <w:szCs w:val="20"/>
    </w:rPr>
  </w:style>
  <w:style w:type="paragraph" w:styleId="a6">
    <w:name w:val="footer"/>
    <w:basedOn w:val="a"/>
    <w:rsid w:val="00FF3783"/>
    <w:pPr>
      <w:tabs>
        <w:tab w:val="center" w:pos="4677"/>
        <w:tab w:val="right" w:pos="9355"/>
      </w:tabs>
    </w:pPr>
  </w:style>
  <w:style w:type="character" w:styleId="a7">
    <w:name w:val="page number"/>
    <w:basedOn w:val="a0"/>
    <w:rsid w:val="00FF3783"/>
  </w:style>
  <w:style w:type="table" w:styleId="a8">
    <w:name w:val="Table Grid"/>
    <w:basedOn w:val="a1"/>
    <w:rsid w:val="00C03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rsid w:val="00D71716"/>
    <w:rPr>
      <w:rFonts w:ascii="Verdana" w:hAnsi="Verdana" w:cs="Verdana"/>
      <w:sz w:val="20"/>
      <w:szCs w:val="20"/>
      <w:lang w:val="en-US" w:eastAsia="en-US"/>
    </w:rPr>
  </w:style>
  <w:style w:type="paragraph" w:styleId="a9">
    <w:name w:val="List Paragraph"/>
    <w:basedOn w:val="a"/>
    <w:uiPriority w:val="34"/>
    <w:qFormat/>
    <w:rsid w:val="009B595D"/>
    <w:pPr>
      <w:spacing w:after="200" w:line="276" w:lineRule="auto"/>
      <w:ind w:left="720"/>
      <w:contextualSpacing/>
    </w:pPr>
    <w:rPr>
      <w:rFonts w:ascii="Calibri" w:eastAsia="Calibri" w:hAnsi="Calibri"/>
      <w:sz w:val="22"/>
      <w:szCs w:val="22"/>
      <w:lang w:eastAsia="en-US"/>
    </w:rPr>
  </w:style>
  <w:style w:type="character" w:styleId="aa">
    <w:name w:val="Strong"/>
    <w:qFormat/>
    <w:rsid w:val="008F36E2"/>
    <w:rPr>
      <w:b/>
      <w:bCs/>
    </w:rPr>
  </w:style>
  <w:style w:type="paragraph" w:styleId="HTML">
    <w:name w:val="HTML Preformatted"/>
    <w:basedOn w:val="a"/>
    <w:link w:val="HTML0"/>
    <w:uiPriority w:val="99"/>
    <w:unhideWhenUsed/>
    <w:rsid w:val="00AC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C1C86"/>
    <w:rPr>
      <w:rFonts w:ascii="Courier New" w:hAnsi="Courier New" w:cs="Courier New"/>
    </w:rPr>
  </w:style>
  <w:style w:type="character" w:customStyle="1" w:styleId="y2iqfc">
    <w:name w:val="y2iqfc"/>
    <w:basedOn w:val="a0"/>
    <w:rsid w:val="00AC1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558423">
      <w:bodyDiv w:val="1"/>
      <w:marLeft w:val="0"/>
      <w:marRight w:val="0"/>
      <w:marTop w:val="0"/>
      <w:marBottom w:val="0"/>
      <w:divBdr>
        <w:top w:val="none" w:sz="0" w:space="0" w:color="auto"/>
        <w:left w:val="none" w:sz="0" w:space="0" w:color="auto"/>
        <w:bottom w:val="none" w:sz="0" w:space="0" w:color="auto"/>
        <w:right w:val="none" w:sz="0" w:space="0" w:color="auto"/>
      </w:divBdr>
    </w:div>
    <w:div w:id="783038971">
      <w:bodyDiv w:val="1"/>
      <w:marLeft w:val="0"/>
      <w:marRight w:val="0"/>
      <w:marTop w:val="0"/>
      <w:marBottom w:val="0"/>
      <w:divBdr>
        <w:top w:val="none" w:sz="0" w:space="0" w:color="auto"/>
        <w:left w:val="none" w:sz="0" w:space="0" w:color="auto"/>
        <w:bottom w:val="none" w:sz="0" w:space="0" w:color="auto"/>
        <w:right w:val="none" w:sz="0" w:space="0" w:color="auto"/>
      </w:divBdr>
    </w:div>
    <w:div w:id="1248418139">
      <w:bodyDiv w:val="1"/>
      <w:marLeft w:val="0"/>
      <w:marRight w:val="0"/>
      <w:marTop w:val="0"/>
      <w:marBottom w:val="0"/>
      <w:divBdr>
        <w:top w:val="none" w:sz="0" w:space="0" w:color="auto"/>
        <w:left w:val="none" w:sz="0" w:space="0" w:color="auto"/>
        <w:bottom w:val="none" w:sz="0" w:space="0" w:color="auto"/>
        <w:right w:val="none" w:sz="0" w:space="0" w:color="auto"/>
      </w:divBdr>
    </w:div>
    <w:div w:id="1319848232">
      <w:bodyDiv w:val="1"/>
      <w:marLeft w:val="0"/>
      <w:marRight w:val="0"/>
      <w:marTop w:val="0"/>
      <w:marBottom w:val="0"/>
      <w:divBdr>
        <w:top w:val="none" w:sz="0" w:space="0" w:color="auto"/>
        <w:left w:val="none" w:sz="0" w:space="0" w:color="auto"/>
        <w:bottom w:val="none" w:sz="0" w:space="0" w:color="auto"/>
        <w:right w:val="none" w:sz="0" w:space="0" w:color="auto"/>
      </w:divBdr>
    </w:div>
    <w:div w:id="1621954603">
      <w:bodyDiv w:val="1"/>
      <w:marLeft w:val="0"/>
      <w:marRight w:val="0"/>
      <w:marTop w:val="0"/>
      <w:marBottom w:val="0"/>
      <w:divBdr>
        <w:top w:val="none" w:sz="0" w:space="0" w:color="auto"/>
        <w:left w:val="none" w:sz="0" w:space="0" w:color="auto"/>
        <w:bottom w:val="none" w:sz="0" w:space="0" w:color="auto"/>
        <w:right w:val="none" w:sz="0" w:space="0" w:color="auto"/>
      </w:divBdr>
    </w:div>
    <w:div w:id="165526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8D71C-09D5-4A04-93F8-7395330C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660</Words>
  <Characters>3766</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 Р О Е К Т</vt:lpstr>
      <vt:lpstr>П Р О Е К Т</vt:lpstr>
    </vt:vector>
  </TitlesOfParts>
  <Company>Дом</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creator>Павло</dc:creator>
  <cp:lastModifiedBy>alex gros</cp:lastModifiedBy>
  <cp:revision>65</cp:revision>
  <cp:lastPrinted>2017-03-12T12:20:00Z</cp:lastPrinted>
  <dcterms:created xsi:type="dcterms:W3CDTF">2024-05-01T17:50:00Z</dcterms:created>
  <dcterms:modified xsi:type="dcterms:W3CDTF">2024-05-20T17:48:00Z</dcterms:modified>
</cp:coreProperties>
</file>